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3BB39" w14:textId="77777777" w:rsidR="00E61EB1" w:rsidRPr="00E61EB1" w:rsidRDefault="00E61EB1" w:rsidP="00E61EB1">
      <w:pPr>
        <w:spacing w:after="0" w:line="264" w:lineRule="auto"/>
        <w:ind w:left="4680" w:right="8"/>
        <w:rPr>
          <w:rFonts w:ascii="Arial" w:eastAsia="Times New Roman" w:hAnsi="Arial" w:cs="Arial"/>
          <w:b/>
          <w:bCs/>
          <w:sz w:val="20"/>
          <w:szCs w:val="20"/>
          <w:lang w:eastAsia="en-US"/>
        </w:rPr>
      </w:pPr>
      <w:r w:rsidRPr="00E61EB1">
        <w:rPr>
          <w:rFonts w:ascii="Arial" w:eastAsia="Times New Roman" w:hAnsi="Arial" w:cs="Arial"/>
          <w:b/>
          <w:bCs/>
          <w:sz w:val="20"/>
          <w:szCs w:val="20"/>
          <w:lang w:eastAsia="en-US"/>
        </w:rPr>
        <w:t xml:space="preserve">PATVIRTINTA: </w:t>
      </w:r>
    </w:p>
    <w:p w14:paraId="14F2623C" w14:textId="77777777" w:rsidR="00E61EB1" w:rsidRPr="00B658FE" w:rsidRDefault="00E61EB1" w:rsidP="00E61EB1">
      <w:pPr>
        <w:spacing w:after="0" w:line="264" w:lineRule="auto"/>
        <w:ind w:left="4680" w:right="8"/>
        <w:rPr>
          <w:rFonts w:ascii="Arial" w:eastAsia="Times New Roman" w:hAnsi="Arial" w:cs="Arial"/>
          <w:sz w:val="20"/>
          <w:szCs w:val="20"/>
          <w:lang w:eastAsia="en-US"/>
        </w:rPr>
      </w:pPr>
      <w:r w:rsidRPr="00B658FE">
        <w:rPr>
          <w:rFonts w:ascii="Arial" w:eastAsia="Times New Roman" w:hAnsi="Arial" w:cs="Arial"/>
          <w:sz w:val="20"/>
          <w:szCs w:val="20"/>
          <w:lang w:eastAsia="en-US"/>
        </w:rPr>
        <w:t>„ISM vadybos ir ekonomikos universitetas“, UAB</w:t>
      </w:r>
    </w:p>
    <w:p w14:paraId="5CC02963" w14:textId="77777777" w:rsidR="00B658FE" w:rsidRPr="00B658FE" w:rsidRDefault="00E61EB1" w:rsidP="00E61EB1">
      <w:pPr>
        <w:spacing w:after="0" w:line="264" w:lineRule="auto"/>
        <w:ind w:left="4680" w:right="8"/>
        <w:rPr>
          <w:rFonts w:ascii="Arial" w:eastAsia="Times New Roman" w:hAnsi="Arial" w:cs="Arial"/>
          <w:sz w:val="20"/>
          <w:szCs w:val="20"/>
          <w:lang w:eastAsia="en-US"/>
        </w:rPr>
      </w:pPr>
      <w:r w:rsidRPr="00B658FE">
        <w:rPr>
          <w:rFonts w:ascii="Arial" w:eastAsia="Times New Roman" w:hAnsi="Arial" w:cs="Arial"/>
          <w:sz w:val="20"/>
          <w:szCs w:val="20"/>
          <w:lang w:eastAsia="en-US"/>
        </w:rPr>
        <w:t xml:space="preserve">Rektoriaus 2025-09-25 Nr. </w:t>
      </w:r>
      <w:r w:rsidR="00B658FE" w:rsidRPr="00B658FE">
        <w:rPr>
          <w:rFonts w:ascii="Arial" w:eastAsia="Times New Roman" w:hAnsi="Arial" w:cs="Arial"/>
          <w:sz w:val="20"/>
          <w:szCs w:val="20"/>
          <w:lang w:eastAsia="en-US"/>
        </w:rPr>
        <w:t>2025/01-07-90</w:t>
      </w:r>
    </w:p>
    <w:p w14:paraId="32D956D1" w14:textId="18DFCCCA" w:rsidR="00687062" w:rsidRPr="00E61EB1" w:rsidRDefault="00E61EB1" w:rsidP="00E61EB1">
      <w:pPr>
        <w:spacing w:after="0" w:line="264" w:lineRule="auto"/>
        <w:ind w:left="4680" w:right="8"/>
        <w:rPr>
          <w:rFonts w:ascii="Arial" w:eastAsia="Times New Roman" w:hAnsi="Arial" w:cs="Arial"/>
          <w:color w:val="FF0000"/>
          <w:lang w:eastAsia="en-US"/>
        </w:rPr>
      </w:pPr>
      <w:r w:rsidRPr="00B658FE">
        <w:rPr>
          <w:rFonts w:ascii="Arial" w:eastAsia="Times New Roman" w:hAnsi="Arial" w:cs="Arial"/>
          <w:sz w:val="20"/>
          <w:szCs w:val="20"/>
          <w:lang w:eastAsia="en-US"/>
        </w:rPr>
        <w:t>sudarytos Pirkimų komisijos 2025-09-25 protokolu Nr. 1</w:t>
      </w:r>
    </w:p>
    <w:p w14:paraId="32AFE411" w14:textId="77777777" w:rsidR="005501C3" w:rsidRDefault="005501C3" w:rsidP="00687062">
      <w:pPr>
        <w:spacing w:after="0" w:line="240" w:lineRule="auto"/>
        <w:jc w:val="center"/>
        <w:rPr>
          <w:rFonts w:ascii="Arial" w:eastAsia="Times New Roman" w:hAnsi="Arial" w:cs="Arial"/>
          <w:b/>
        </w:rPr>
      </w:pPr>
      <w:bookmarkStart w:id="0" w:name="_Toc329968646"/>
    </w:p>
    <w:p w14:paraId="35B7CD68" w14:textId="2403AF5C" w:rsidR="0002312A" w:rsidRDefault="0002312A" w:rsidP="0002312A">
      <w:pPr>
        <w:spacing w:after="0" w:line="240" w:lineRule="auto"/>
        <w:jc w:val="right"/>
        <w:rPr>
          <w:rFonts w:ascii="Arial" w:eastAsia="Times New Roman" w:hAnsi="Arial" w:cs="Arial"/>
          <w:b/>
        </w:rPr>
      </w:pPr>
      <w:r w:rsidRPr="0002312A">
        <w:rPr>
          <w:rFonts w:ascii="Arial" w:eastAsia="Times New Roman" w:hAnsi="Arial" w:cs="Arial"/>
          <w:b/>
        </w:rPr>
        <w:t>Pirkimo sąlygų 3 priedas</w:t>
      </w:r>
    </w:p>
    <w:p w14:paraId="7B93FBDC" w14:textId="77777777" w:rsidR="0002312A" w:rsidRDefault="0002312A" w:rsidP="00687062">
      <w:pPr>
        <w:spacing w:after="0" w:line="240" w:lineRule="auto"/>
        <w:jc w:val="center"/>
        <w:rPr>
          <w:rFonts w:ascii="Arial" w:eastAsia="Times New Roman" w:hAnsi="Arial" w:cs="Arial"/>
          <w:b/>
        </w:rPr>
      </w:pPr>
    </w:p>
    <w:p w14:paraId="77DF7C14" w14:textId="77777777" w:rsidR="0002312A" w:rsidRDefault="0002312A" w:rsidP="00687062">
      <w:pPr>
        <w:spacing w:after="0" w:line="240" w:lineRule="auto"/>
        <w:jc w:val="center"/>
        <w:rPr>
          <w:rFonts w:ascii="Arial" w:eastAsia="Times New Roman" w:hAnsi="Arial" w:cs="Arial"/>
          <w:b/>
        </w:rPr>
      </w:pPr>
    </w:p>
    <w:p w14:paraId="56E46784" w14:textId="2F5A34FF" w:rsidR="00687062" w:rsidRPr="004F241C" w:rsidRDefault="00687062" w:rsidP="00687062">
      <w:pPr>
        <w:spacing w:after="0" w:line="240" w:lineRule="auto"/>
        <w:jc w:val="center"/>
        <w:rPr>
          <w:rFonts w:ascii="Arial" w:eastAsia="Times New Roman" w:hAnsi="Arial" w:cs="Arial"/>
          <w:b/>
        </w:rPr>
      </w:pPr>
      <w:r w:rsidRPr="004F241C">
        <w:rPr>
          <w:rFonts w:ascii="Arial" w:eastAsia="Times New Roman" w:hAnsi="Arial" w:cs="Arial"/>
          <w:b/>
        </w:rPr>
        <w:t>PASLAUGŲ PIRKIMO SUTARTIES</w:t>
      </w:r>
    </w:p>
    <w:p w14:paraId="136419C2" w14:textId="77777777" w:rsidR="00687062" w:rsidRPr="004F241C" w:rsidRDefault="00687062" w:rsidP="00687062">
      <w:pPr>
        <w:spacing w:after="0" w:line="240" w:lineRule="auto"/>
        <w:jc w:val="center"/>
        <w:rPr>
          <w:rFonts w:ascii="Arial" w:eastAsia="Times New Roman" w:hAnsi="Arial" w:cs="Arial"/>
          <w:b/>
        </w:rPr>
      </w:pPr>
      <w:r w:rsidRPr="004F241C">
        <w:rPr>
          <w:rFonts w:ascii="Arial" w:eastAsia="Times New Roman" w:hAnsi="Arial" w:cs="Arial"/>
          <w:b/>
        </w:rPr>
        <w:t>SPECIALIOSIOS SĄLYGOS</w:t>
      </w:r>
    </w:p>
    <w:p w14:paraId="023CE30C" w14:textId="77777777" w:rsidR="00687062" w:rsidRPr="004F241C" w:rsidRDefault="00687062" w:rsidP="00687062">
      <w:pPr>
        <w:spacing w:after="0" w:line="240" w:lineRule="auto"/>
        <w:jc w:val="center"/>
        <w:rPr>
          <w:rFonts w:ascii="Arial" w:hAnsi="Arial" w:cs="Arial"/>
        </w:rPr>
      </w:pPr>
      <w:r w:rsidRPr="004F241C">
        <w:rPr>
          <w:rFonts w:ascii="Arial" w:eastAsia="Times New Roman" w:hAnsi="Arial" w:cs="Arial"/>
          <w:b/>
        </w:rPr>
        <w:t xml:space="preserve"> </w:t>
      </w:r>
      <w:bookmarkEnd w:id="0"/>
    </w:p>
    <w:p w14:paraId="74DF0658" w14:textId="2135686A" w:rsidR="00687062" w:rsidRPr="004F241C" w:rsidRDefault="00593612" w:rsidP="00687062">
      <w:pPr>
        <w:spacing w:after="0" w:line="240" w:lineRule="auto"/>
        <w:jc w:val="center"/>
        <w:rPr>
          <w:rFonts w:ascii="Arial" w:eastAsia="Times New Roman" w:hAnsi="Arial" w:cs="Arial"/>
        </w:rPr>
      </w:pPr>
      <w:proofErr w:type="spellStart"/>
      <w:r>
        <w:rPr>
          <w:rFonts w:ascii="Arial" w:eastAsia="Times New Roman" w:hAnsi="Arial" w:cs="Arial"/>
        </w:rPr>
        <w:t>xxxx</w:t>
      </w:r>
      <w:proofErr w:type="spellEnd"/>
      <w:r w:rsidR="00687062" w:rsidRPr="004F241C">
        <w:rPr>
          <w:rFonts w:ascii="Arial" w:eastAsia="Times New Roman" w:hAnsi="Arial" w:cs="Arial"/>
        </w:rPr>
        <w:t>-</w:t>
      </w:r>
      <w:r>
        <w:rPr>
          <w:rFonts w:ascii="Arial" w:eastAsia="Times New Roman" w:hAnsi="Arial" w:cs="Arial"/>
        </w:rPr>
        <w:t>xx</w:t>
      </w:r>
      <w:r w:rsidR="00B96CFE" w:rsidRPr="004F241C">
        <w:rPr>
          <w:rFonts w:ascii="Arial" w:eastAsia="Times New Roman" w:hAnsi="Arial" w:cs="Arial"/>
        </w:rPr>
        <w:t>-</w:t>
      </w:r>
      <w:r>
        <w:rPr>
          <w:rFonts w:ascii="Arial" w:eastAsia="Times New Roman" w:hAnsi="Arial" w:cs="Arial"/>
        </w:rPr>
        <w:t>xx</w:t>
      </w:r>
      <w:r w:rsidR="00687062" w:rsidRPr="004F241C">
        <w:rPr>
          <w:rFonts w:ascii="Arial" w:eastAsia="Times New Roman" w:hAnsi="Arial" w:cs="Arial"/>
        </w:rPr>
        <w:t xml:space="preserve"> Nr. ___________</w:t>
      </w:r>
    </w:p>
    <w:p w14:paraId="2B0346A6" w14:textId="77777777" w:rsidR="00687062" w:rsidRPr="004F241C" w:rsidRDefault="00687062" w:rsidP="00687062">
      <w:pPr>
        <w:spacing w:after="0" w:line="240" w:lineRule="auto"/>
        <w:jc w:val="center"/>
        <w:rPr>
          <w:rFonts w:ascii="Arial" w:eastAsia="Times New Roman" w:hAnsi="Arial" w:cs="Arial"/>
        </w:rPr>
      </w:pPr>
      <w:r w:rsidRPr="004F241C">
        <w:rPr>
          <w:rFonts w:ascii="Arial" w:eastAsia="Times New Roman" w:hAnsi="Arial" w:cs="Arial"/>
        </w:rPr>
        <w:t>Vilnius</w:t>
      </w:r>
    </w:p>
    <w:p w14:paraId="37BA0F45" w14:textId="77777777" w:rsidR="00687062" w:rsidRPr="004F241C" w:rsidRDefault="00687062" w:rsidP="00687062">
      <w:pPr>
        <w:spacing w:after="0" w:line="240" w:lineRule="auto"/>
        <w:jc w:val="center"/>
        <w:rPr>
          <w:rFonts w:ascii="Arial" w:eastAsia="Times New Roman" w:hAnsi="Arial" w:cs="Arial"/>
        </w:rPr>
      </w:pPr>
    </w:p>
    <w:p w14:paraId="77E8900C" w14:textId="2F6E59F8" w:rsidR="00687062" w:rsidRPr="004F241C" w:rsidRDefault="00687062" w:rsidP="00AA159D">
      <w:pPr>
        <w:spacing w:after="0" w:line="240" w:lineRule="auto"/>
        <w:ind w:firstLine="567"/>
        <w:jc w:val="both"/>
        <w:rPr>
          <w:rFonts w:ascii="Arial" w:eastAsia="Times New Roman" w:hAnsi="Arial" w:cs="Arial"/>
          <w:i/>
        </w:rPr>
      </w:pPr>
      <w:r w:rsidRPr="004F241C">
        <w:rPr>
          <w:rFonts w:ascii="Arial" w:eastAsia="Times New Roman" w:hAnsi="Arial" w:cs="Arial"/>
          <w:b/>
        </w:rPr>
        <w:t xml:space="preserve">„ISM Vadybos ir ekonomikos universitetas“, UAB, </w:t>
      </w:r>
      <w:r w:rsidRPr="004F241C">
        <w:rPr>
          <w:rFonts w:ascii="Arial" w:eastAsia="Times New Roman" w:hAnsi="Arial" w:cs="Arial"/>
        </w:rPr>
        <w:t xml:space="preserve">juridinio asmens kodas </w:t>
      </w:r>
      <w:r w:rsidRPr="004F241C">
        <w:rPr>
          <w:rFonts w:ascii="Arial" w:hAnsi="Arial" w:cs="Arial"/>
          <w:shd w:val="clear" w:color="auto" w:fill="FFFFFF"/>
        </w:rPr>
        <w:t>111963319</w:t>
      </w:r>
      <w:r w:rsidRPr="004F241C">
        <w:rPr>
          <w:rFonts w:ascii="Arial" w:eastAsia="Times New Roman" w:hAnsi="Arial" w:cs="Arial"/>
        </w:rPr>
        <w:t xml:space="preserve">, atstovaujama, </w:t>
      </w:r>
      <w:r w:rsidR="00B96CFE" w:rsidRPr="004F241C">
        <w:rPr>
          <w:rFonts w:ascii="Arial" w:eastAsia="Times New Roman" w:hAnsi="Arial" w:cs="Arial"/>
        </w:rPr>
        <w:t>rektoriaus Daliaus Misiūno</w:t>
      </w:r>
      <w:r w:rsidRPr="004F241C">
        <w:rPr>
          <w:rFonts w:ascii="Arial" w:eastAsia="Times New Roman" w:hAnsi="Arial" w:cs="Arial"/>
        </w:rPr>
        <w:t xml:space="preserve">, veikiančio pagal </w:t>
      </w:r>
      <w:r w:rsidR="00B96CFE" w:rsidRPr="004F241C">
        <w:rPr>
          <w:rFonts w:ascii="Arial" w:eastAsia="Times New Roman" w:hAnsi="Arial" w:cs="Arial"/>
        </w:rPr>
        <w:t>statutą</w:t>
      </w:r>
      <w:r w:rsidRPr="004F241C">
        <w:rPr>
          <w:rFonts w:ascii="Arial" w:eastAsia="Times New Roman" w:hAnsi="Arial" w:cs="Arial"/>
        </w:rPr>
        <w:t xml:space="preserve"> (toliau – Klientas) ir .................... </w:t>
      </w:r>
      <w:r w:rsidRPr="004F241C">
        <w:rPr>
          <w:rFonts w:ascii="Arial" w:eastAsia="Times New Roman" w:hAnsi="Arial" w:cs="Arial"/>
          <w:i/>
          <w:iCs/>
          <w:shd w:val="clear" w:color="auto" w:fill="C0C0C0"/>
        </w:rPr>
        <w:t>(</w:t>
      </w:r>
      <w:r w:rsidRPr="004F241C">
        <w:rPr>
          <w:rFonts w:ascii="Arial" w:eastAsia="Times New Roman" w:hAnsi="Arial" w:cs="Arial"/>
          <w:i/>
          <w:iCs/>
          <w:highlight w:val="lightGray"/>
          <w:shd w:val="clear" w:color="auto" w:fill="C0C0C0"/>
        </w:rPr>
        <w:t>įrašyti sutarties šalies pavadinimą, teisinę formą)</w:t>
      </w:r>
      <w:r w:rsidRPr="004F241C">
        <w:rPr>
          <w:rFonts w:ascii="Arial" w:eastAsia="Times New Roman" w:hAnsi="Arial" w:cs="Arial"/>
          <w:highlight w:val="lightGray"/>
        </w:rPr>
        <w:t>,</w:t>
      </w:r>
      <w:r w:rsidRPr="004F241C">
        <w:rPr>
          <w:rFonts w:ascii="Arial" w:eastAsia="Times New Roman" w:hAnsi="Arial" w:cs="Arial"/>
        </w:rPr>
        <w:t xml:space="preserve"> juridinio asmens kodas ................ (</w:t>
      </w:r>
      <w:r w:rsidRPr="004F241C">
        <w:rPr>
          <w:rFonts w:ascii="Arial" w:eastAsia="Times New Roman" w:hAnsi="Arial" w:cs="Arial"/>
          <w:i/>
          <w:iCs/>
          <w:shd w:val="clear" w:color="auto" w:fill="C0C0C0"/>
        </w:rPr>
        <w:t>įrašyti)</w:t>
      </w:r>
      <w:r w:rsidRPr="004F241C">
        <w:rPr>
          <w:rFonts w:ascii="Arial" w:eastAsia="Times New Roman" w:hAnsi="Arial" w:cs="Arial"/>
        </w:rPr>
        <w:t>, kurios registruota buveinė yra ............... (</w:t>
      </w:r>
      <w:r w:rsidRPr="004F241C">
        <w:rPr>
          <w:rFonts w:ascii="Arial" w:eastAsia="Times New Roman" w:hAnsi="Arial" w:cs="Arial"/>
          <w:i/>
          <w:iCs/>
          <w:highlight w:val="lightGray"/>
          <w:shd w:val="clear" w:color="auto" w:fill="C0C0C0"/>
        </w:rPr>
        <w:t>įrašyti adresą</w:t>
      </w:r>
      <w:r w:rsidRPr="004F241C">
        <w:rPr>
          <w:rFonts w:ascii="Arial" w:eastAsia="Times New Roman" w:hAnsi="Arial" w:cs="Arial"/>
          <w:i/>
          <w:iCs/>
          <w:shd w:val="clear" w:color="auto" w:fill="C0C0C0"/>
        </w:rPr>
        <w:t>)</w:t>
      </w:r>
      <w:r w:rsidRPr="004F241C">
        <w:rPr>
          <w:rFonts w:ascii="Arial" w:eastAsia="Times New Roman" w:hAnsi="Arial" w:cs="Arial"/>
        </w:rPr>
        <w:t>, duomenys apie įmonę kaupiami ir saugomi Lietuvos Respublikos juridinių asmenų registre, atstovaujama ...................... (</w:t>
      </w:r>
      <w:r w:rsidRPr="004F241C">
        <w:rPr>
          <w:rFonts w:ascii="Arial" w:eastAsia="Times New Roman" w:hAnsi="Arial" w:cs="Arial"/>
          <w:i/>
          <w:iCs/>
          <w:highlight w:val="lightGray"/>
          <w:shd w:val="clear" w:color="auto" w:fill="C0C0C0"/>
        </w:rPr>
        <w:t>įrašyti pareigas, vardą, pavardę)</w:t>
      </w:r>
      <w:r w:rsidRPr="004F241C">
        <w:rPr>
          <w:rFonts w:ascii="Arial" w:eastAsia="Times New Roman" w:hAnsi="Arial" w:cs="Arial"/>
        </w:rPr>
        <w:t>, veikiančio(s) pagal bendrovės įstatus, patvirtintus .................. (</w:t>
      </w:r>
      <w:r w:rsidRPr="004F241C">
        <w:rPr>
          <w:rFonts w:ascii="Arial" w:eastAsia="Times New Roman" w:hAnsi="Arial" w:cs="Arial"/>
          <w:i/>
          <w:iCs/>
          <w:highlight w:val="lightGray"/>
          <w:shd w:val="clear" w:color="auto" w:fill="C0C0C0"/>
        </w:rPr>
        <w:t>įrašyti dokumento pavadinimą, datą ir numerį</w:t>
      </w:r>
      <w:r w:rsidRPr="004F241C">
        <w:rPr>
          <w:rFonts w:ascii="Arial" w:eastAsia="Times New Roman" w:hAnsi="Arial" w:cs="Arial"/>
          <w:i/>
          <w:iCs/>
          <w:shd w:val="clear" w:color="auto" w:fill="C0C0C0"/>
        </w:rPr>
        <w:t>)</w:t>
      </w:r>
      <w:r w:rsidRPr="004F241C">
        <w:rPr>
          <w:rFonts w:ascii="Arial" w:eastAsia="Times New Roman" w:hAnsi="Arial" w:cs="Arial"/>
          <w:i/>
          <w:iCs/>
        </w:rPr>
        <w:t xml:space="preserve"> </w:t>
      </w:r>
      <w:r w:rsidRPr="004F241C">
        <w:rPr>
          <w:rFonts w:ascii="Arial" w:eastAsia="Times New Roman" w:hAnsi="Arial" w:cs="Arial"/>
        </w:rPr>
        <w:t>ir įregistruotus Lietuvos Respublikos juridinių asmenų registre</w:t>
      </w:r>
      <w:r w:rsidRPr="004F241C">
        <w:rPr>
          <w:rFonts w:ascii="Arial" w:eastAsia="Times New Roman" w:hAnsi="Arial" w:cs="Arial"/>
          <w:i/>
          <w:iCs/>
        </w:rPr>
        <w:t xml:space="preserve"> </w:t>
      </w:r>
      <w:r w:rsidRPr="004F241C">
        <w:rPr>
          <w:rFonts w:ascii="Arial" w:eastAsia="Times New Roman" w:hAnsi="Arial" w:cs="Arial"/>
        </w:rPr>
        <w:t xml:space="preserve">(toliau – </w:t>
      </w:r>
      <w:r w:rsidRPr="004F241C">
        <w:rPr>
          <w:rFonts w:ascii="Arial" w:eastAsia="Times New Roman" w:hAnsi="Arial" w:cs="Arial"/>
          <w:bCs/>
        </w:rPr>
        <w:t>Paslaugų teikėjas)</w:t>
      </w:r>
      <w:r w:rsidRPr="004F241C">
        <w:rPr>
          <w:rFonts w:ascii="Arial" w:eastAsia="Times New Roman" w:hAnsi="Arial" w:cs="Arial"/>
        </w:rPr>
        <w:t xml:space="preserve">, sutartyje Klientas ir Paslaugų teikėjas vadinami Šalimis, o kiekvienas atskirai – Šalimi, vadovaujantis </w:t>
      </w:r>
      <w:r w:rsidR="00F0400C">
        <w:rPr>
          <w:rFonts w:ascii="Arial" w:eastAsia="Times New Roman" w:hAnsi="Arial" w:cs="Arial"/>
        </w:rPr>
        <w:t xml:space="preserve">mažos vertės </w:t>
      </w:r>
      <w:r w:rsidRPr="004F241C">
        <w:rPr>
          <w:rFonts w:ascii="Arial" w:eastAsia="Times New Roman" w:hAnsi="Arial" w:cs="Arial"/>
        </w:rPr>
        <w:t xml:space="preserve">supaprastinto </w:t>
      </w:r>
      <w:r w:rsidR="00F0400C">
        <w:rPr>
          <w:rFonts w:ascii="Arial" w:eastAsia="Times New Roman" w:hAnsi="Arial" w:cs="Arial"/>
        </w:rPr>
        <w:t xml:space="preserve">pirkimo </w:t>
      </w:r>
      <w:r w:rsidRPr="004F241C">
        <w:rPr>
          <w:rFonts w:ascii="Arial" w:eastAsia="Times New Roman" w:hAnsi="Arial" w:cs="Arial"/>
        </w:rPr>
        <w:t>konkurso</w:t>
      </w:r>
      <w:r w:rsidRPr="004F241C">
        <w:rPr>
          <w:rFonts w:ascii="Arial" w:eastAsia="Times New Roman" w:hAnsi="Arial" w:cs="Arial"/>
          <w:i/>
          <w:iCs/>
        </w:rPr>
        <w:t xml:space="preserve"> </w:t>
      </w:r>
      <w:r w:rsidRPr="004F241C">
        <w:rPr>
          <w:rFonts w:ascii="Arial" w:eastAsia="Times New Roman" w:hAnsi="Arial" w:cs="Arial"/>
          <w:iCs/>
        </w:rPr>
        <w:t>būdu atlikto viešojo pirkimo</w:t>
      </w:r>
      <w:r w:rsidRPr="004F241C">
        <w:rPr>
          <w:rFonts w:ascii="Arial" w:eastAsia="Times New Roman" w:hAnsi="Arial" w:cs="Arial"/>
          <w:i/>
          <w:iCs/>
        </w:rPr>
        <w:t xml:space="preserve"> </w:t>
      </w:r>
      <w:r w:rsidR="00F0400C" w:rsidRPr="00F0400C">
        <w:rPr>
          <w:rFonts w:ascii="Arial" w:eastAsia="Times New Roman" w:hAnsi="Arial" w:cs="Arial"/>
          <w:i/>
          <w:iCs/>
        </w:rPr>
        <w:t>M</w:t>
      </w:r>
      <w:r w:rsidR="00F0400C">
        <w:rPr>
          <w:rFonts w:ascii="Arial" w:eastAsia="Times New Roman" w:hAnsi="Arial" w:cs="Arial"/>
          <w:i/>
          <w:iCs/>
        </w:rPr>
        <w:t>aitinimo</w:t>
      </w:r>
      <w:r w:rsidR="00F0400C" w:rsidRPr="00F0400C">
        <w:rPr>
          <w:rFonts w:ascii="Arial" w:eastAsia="Times New Roman" w:hAnsi="Arial" w:cs="Arial"/>
          <w:i/>
          <w:iCs/>
        </w:rPr>
        <w:t xml:space="preserve"> </w:t>
      </w:r>
      <w:r w:rsidR="00F0400C">
        <w:rPr>
          <w:rFonts w:ascii="Arial" w:eastAsia="Times New Roman" w:hAnsi="Arial" w:cs="Arial"/>
          <w:i/>
          <w:iCs/>
        </w:rPr>
        <w:t>ir</w:t>
      </w:r>
      <w:r w:rsidR="00F0400C" w:rsidRPr="00F0400C">
        <w:rPr>
          <w:rFonts w:ascii="Arial" w:eastAsia="Times New Roman" w:hAnsi="Arial" w:cs="Arial"/>
          <w:i/>
          <w:iCs/>
        </w:rPr>
        <w:t xml:space="preserve"> </w:t>
      </w:r>
      <w:r w:rsidR="00F0400C">
        <w:rPr>
          <w:rFonts w:ascii="Arial" w:eastAsia="Times New Roman" w:hAnsi="Arial" w:cs="Arial"/>
          <w:i/>
          <w:iCs/>
        </w:rPr>
        <w:t>konferencijų</w:t>
      </w:r>
      <w:r w:rsidR="00F0400C" w:rsidRPr="00F0400C">
        <w:rPr>
          <w:rFonts w:ascii="Arial" w:eastAsia="Times New Roman" w:hAnsi="Arial" w:cs="Arial"/>
          <w:i/>
          <w:iCs/>
        </w:rPr>
        <w:t xml:space="preserve"> </w:t>
      </w:r>
      <w:r w:rsidR="00F0400C">
        <w:rPr>
          <w:rFonts w:ascii="Arial" w:eastAsia="Times New Roman" w:hAnsi="Arial" w:cs="Arial"/>
          <w:i/>
          <w:iCs/>
        </w:rPr>
        <w:t>salių</w:t>
      </w:r>
      <w:r w:rsidR="00F0400C" w:rsidRPr="00F0400C">
        <w:rPr>
          <w:rFonts w:ascii="Arial" w:eastAsia="Times New Roman" w:hAnsi="Arial" w:cs="Arial"/>
          <w:i/>
          <w:iCs/>
        </w:rPr>
        <w:t xml:space="preserve"> </w:t>
      </w:r>
      <w:r w:rsidR="00F0400C">
        <w:rPr>
          <w:rFonts w:ascii="Arial" w:eastAsia="Times New Roman" w:hAnsi="Arial" w:cs="Arial"/>
          <w:i/>
          <w:iCs/>
        </w:rPr>
        <w:t>nuomos</w:t>
      </w:r>
      <w:r w:rsidR="00F0400C" w:rsidRPr="00F0400C">
        <w:rPr>
          <w:rFonts w:ascii="Arial" w:eastAsia="Times New Roman" w:hAnsi="Arial" w:cs="Arial"/>
          <w:i/>
          <w:iCs/>
        </w:rPr>
        <w:t xml:space="preserve"> </w:t>
      </w:r>
      <w:r w:rsidR="00F0400C">
        <w:rPr>
          <w:rFonts w:ascii="Arial" w:eastAsia="Times New Roman" w:hAnsi="Arial" w:cs="Arial"/>
          <w:i/>
          <w:iCs/>
        </w:rPr>
        <w:t>paslaugų</w:t>
      </w:r>
      <w:r w:rsidR="00AA159D" w:rsidRPr="004F241C">
        <w:rPr>
          <w:rFonts w:ascii="Arial" w:eastAsia="Times New Roman" w:hAnsi="Arial" w:cs="Arial"/>
          <w:iCs/>
        </w:rPr>
        <w:t xml:space="preserve"> </w:t>
      </w:r>
      <w:r w:rsidRPr="004F241C">
        <w:rPr>
          <w:rFonts w:ascii="Arial" w:eastAsia="Times New Roman" w:hAnsi="Arial" w:cs="Arial"/>
          <w:iCs/>
        </w:rPr>
        <w:t xml:space="preserve">(pirkimo numeris – </w:t>
      </w:r>
      <w:proofErr w:type="spellStart"/>
      <w:r w:rsidR="00593612">
        <w:rPr>
          <w:rFonts w:ascii="Arial" w:hAnsi="Arial" w:cs="Arial"/>
          <w:shd w:val="clear" w:color="auto" w:fill="FFFFFF"/>
        </w:rPr>
        <w:t>xxxxxxx</w:t>
      </w:r>
      <w:proofErr w:type="spellEnd"/>
      <w:r w:rsidRPr="004F241C">
        <w:rPr>
          <w:rFonts w:ascii="Arial" w:eastAsia="Times New Roman" w:hAnsi="Arial" w:cs="Arial"/>
        </w:rPr>
        <w:t>)</w:t>
      </w:r>
      <w:r w:rsidRPr="004F241C">
        <w:rPr>
          <w:rFonts w:ascii="Arial" w:eastAsia="Times New Roman" w:hAnsi="Arial" w:cs="Arial"/>
          <w:i/>
          <w:iCs/>
        </w:rPr>
        <w:t xml:space="preserve"> </w:t>
      </w:r>
      <w:r w:rsidRPr="004F241C">
        <w:rPr>
          <w:rFonts w:ascii="Arial" w:eastAsia="Times New Roman" w:hAnsi="Arial" w:cs="Arial"/>
          <w:iCs/>
        </w:rPr>
        <w:t>(toliau – pirkimas) sąlygomis</w:t>
      </w:r>
      <w:r w:rsidRPr="004F241C">
        <w:rPr>
          <w:rFonts w:ascii="Arial" w:eastAsia="Times New Roman" w:hAnsi="Arial" w:cs="Arial"/>
        </w:rPr>
        <w:t xml:space="preserve"> bei Paslaugų teikėjo pateiktu pasiūlymu susitarė ir sudarė šią paslaugų teikimo sutartį (toliau –</w:t>
      </w:r>
      <w:r w:rsidRPr="004F241C">
        <w:rPr>
          <w:rFonts w:ascii="Arial" w:eastAsia="Times New Roman" w:hAnsi="Arial" w:cs="Arial"/>
          <w:b/>
          <w:bCs/>
        </w:rPr>
        <w:t xml:space="preserve"> </w:t>
      </w:r>
      <w:r w:rsidRPr="004F241C">
        <w:rPr>
          <w:rFonts w:ascii="Arial" w:eastAsia="Times New Roman" w:hAnsi="Arial" w:cs="Arial"/>
          <w:bCs/>
        </w:rPr>
        <w:t>Sutartis)</w:t>
      </w:r>
      <w:r w:rsidRPr="004F241C">
        <w:rPr>
          <w:rFonts w:ascii="Arial" w:eastAsia="Times New Roman" w:hAnsi="Arial" w:cs="Arial"/>
        </w:rPr>
        <w:t>.</w:t>
      </w:r>
    </w:p>
    <w:p w14:paraId="2FEB0F3A" w14:textId="77777777" w:rsidR="00687062" w:rsidRPr="004F241C" w:rsidRDefault="00687062" w:rsidP="00687062">
      <w:pPr>
        <w:spacing w:after="0" w:line="240" w:lineRule="auto"/>
        <w:jc w:val="both"/>
        <w:rPr>
          <w:rFonts w:ascii="Arial" w:hAnsi="Arial" w:cs="Arial"/>
        </w:rPr>
      </w:pPr>
    </w:p>
    <w:p w14:paraId="67B3E914" w14:textId="77777777" w:rsidR="00687062" w:rsidRPr="004F241C" w:rsidRDefault="00687062" w:rsidP="00687062">
      <w:pPr>
        <w:spacing w:after="0" w:line="240" w:lineRule="auto"/>
        <w:jc w:val="center"/>
        <w:rPr>
          <w:rFonts w:ascii="Arial" w:hAnsi="Arial" w:cs="Arial"/>
        </w:rPr>
      </w:pPr>
      <w:bookmarkStart w:id="1" w:name="_Toc329968647"/>
      <w:r w:rsidRPr="004F241C">
        <w:rPr>
          <w:rFonts w:ascii="Arial" w:eastAsia="Times New Roman" w:hAnsi="Arial" w:cs="Arial"/>
          <w:b/>
        </w:rPr>
        <w:t xml:space="preserve">I. </w:t>
      </w:r>
      <w:r w:rsidRPr="004F241C">
        <w:rPr>
          <w:rFonts w:ascii="Arial" w:eastAsia="Times New Roman" w:hAnsi="Arial" w:cs="Arial"/>
          <w:b/>
          <w:caps/>
        </w:rPr>
        <w:t>Sutarties dalykas</w:t>
      </w:r>
      <w:bookmarkEnd w:id="1"/>
    </w:p>
    <w:p w14:paraId="7C018944" w14:textId="77777777" w:rsidR="00687062" w:rsidRPr="004F241C" w:rsidRDefault="00687062" w:rsidP="00687062">
      <w:pPr>
        <w:tabs>
          <w:tab w:val="left" w:pos="669"/>
        </w:tabs>
        <w:spacing w:after="0" w:line="240" w:lineRule="auto"/>
        <w:jc w:val="both"/>
        <w:rPr>
          <w:rFonts w:ascii="Arial" w:hAnsi="Arial" w:cs="Arial"/>
        </w:rPr>
      </w:pPr>
    </w:p>
    <w:p w14:paraId="61FBF036" w14:textId="5C75B027" w:rsidR="00687062" w:rsidRPr="004F241C" w:rsidRDefault="00687062" w:rsidP="00687062">
      <w:pPr>
        <w:numPr>
          <w:ilvl w:val="1"/>
          <w:numId w:val="30"/>
        </w:numPr>
        <w:suppressAutoHyphens/>
        <w:autoSpaceDN w:val="0"/>
        <w:spacing w:after="0" w:line="240" w:lineRule="auto"/>
        <w:ind w:left="0" w:firstLine="567"/>
        <w:jc w:val="both"/>
        <w:textAlignment w:val="baseline"/>
        <w:rPr>
          <w:rFonts w:ascii="Arial" w:hAnsi="Arial" w:cs="Arial"/>
        </w:rPr>
      </w:pPr>
      <w:r w:rsidRPr="004F241C">
        <w:rPr>
          <w:rFonts w:ascii="Arial" w:eastAsia="Times New Roman" w:hAnsi="Arial" w:cs="Arial"/>
        </w:rPr>
        <w:t>Sutarties dalykas yra</w:t>
      </w:r>
      <w:r w:rsidRPr="004F241C">
        <w:rPr>
          <w:rFonts w:ascii="Arial" w:eastAsia="Times New Roman" w:hAnsi="Arial" w:cs="Arial"/>
          <w:b/>
        </w:rPr>
        <w:t xml:space="preserve"> </w:t>
      </w:r>
      <w:r w:rsidR="00F0400C" w:rsidRPr="00F0400C">
        <w:rPr>
          <w:rFonts w:ascii="Arial" w:eastAsia="Times New Roman" w:hAnsi="Arial" w:cs="Arial"/>
          <w:iCs/>
        </w:rPr>
        <w:t>Maitinimo ir konferencijų salių nuomos paslaug</w:t>
      </w:r>
      <w:r w:rsidR="00F0400C">
        <w:rPr>
          <w:rFonts w:ascii="Arial" w:eastAsia="Times New Roman" w:hAnsi="Arial" w:cs="Arial"/>
          <w:iCs/>
        </w:rPr>
        <w:t xml:space="preserve">os </w:t>
      </w:r>
      <w:r w:rsidRPr="004F241C">
        <w:rPr>
          <w:rFonts w:ascii="Arial" w:eastAsia="Times New Roman" w:hAnsi="Arial" w:cs="Arial"/>
        </w:rPr>
        <w:t>(toliau – Paslaugos).</w:t>
      </w:r>
    </w:p>
    <w:p w14:paraId="193B20DC" w14:textId="77777777" w:rsidR="00687062" w:rsidRPr="004F241C" w:rsidRDefault="00687062" w:rsidP="00687062">
      <w:pPr>
        <w:numPr>
          <w:ilvl w:val="1"/>
          <w:numId w:val="30"/>
        </w:numPr>
        <w:suppressAutoHyphens/>
        <w:autoSpaceDN w:val="0"/>
        <w:spacing w:after="0" w:line="240" w:lineRule="auto"/>
        <w:ind w:left="0" w:firstLine="567"/>
        <w:jc w:val="both"/>
        <w:textAlignment w:val="baseline"/>
        <w:rPr>
          <w:rFonts w:ascii="Arial" w:hAnsi="Arial" w:cs="Arial"/>
        </w:rPr>
      </w:pPr>
      <w:r w:rsidRPr="004F241C">
        <w:rPr>
          <w:rFonts w:ascii="Arial" w:eastAsia="Times New Roman" w:hAnsi="Arial" w:cs="Arial"/>
        </w:rPr>
        <w:t>Paslaugų teikėjas įsipareigoja Sutartyje nustatytomis sąlygomis, laikydamasis teisės aktuose įtvirtintų reikalavimų ir geriausios praktikos, suteikti Klientui Paslaugas, kurių detalus aprašymas, jų kokybė nustatyti techninėje specifikacijoje (1 priedas) ir pasiūlyme (2 priedas), o Klientas įsipareigoja Sutartyje nustatytomis sąlygomis priimti Paslaugas ir apmokėti už jas Sutartyje nustatytomis sąlygomis ir terminais.</w:t>
      </w:r>
    </w:p>
    <w:p w14:paraId="0C685837" w14:textId="77777777" w:rsidR="00687062" w:rsidRPr="004F241C" w:rsidRDefault="00687062" w:rsidP="00687062">
      <w:pPr>
        <w:numPr>
          <w:ilvl w:val="1"/>
          <w:numId w:val="30"/>
        </w:numPr>
        <w:suppressAutoHyphens/>
        <w:autoSpaceDN w:val="0"/>
        <w:spacing w:after="0" w:line="240" w:lineRule="auto"/>
        <w:ind w:left="0" w:firstLine="567"/>
        <w:jc w:val="both"/>
        <w:textAlignment w:val="baseline"/>
        <w:rPr>
          <w:rFonts w:ascii="Arial" w:hAnsi="Arial" w:cs="Arial"/>
        </w:rPr>
      </w:pPr>
      <w:r w:rsidRPr="004F241C">
        <w:rPr>
          <w:rFonts w:ascii="Arial" w:eastAsia="Times New Roman" w:hAnsi="Arial" w:cs="Arial"/>
        </w:rPr>
        <w:t xml:space="preserve">Perkamų Paslaugų kiekis: nurodytas techninėje specifikacijoje (1 priedas). </w:t>
      </w:r>
    </w:p>
    <w:p w14:paraId="1A0CE39D" w14:textId="259930D4" w:rsidR="00687062" w:rsidRPr="004F241C" w:rsidRDefault="00687062" w:rsidP="00687062">
      <w:pPr>
        <w:numPr>
          <w:ilvl w:val="1"/>
          <w:numId w:val="30"/>
        </w:numPr>
        <w:suppressAutoHyphens/>
        <w:autoSpaceDN w:val="0"/>
        <w:spacing w:after="0" w:line="240" w:lineRule="auto"/>
        <w:ind w:left="0" w:firstLine="567"/>
        <w:jc w:val="both"/>
        <w:textAlignment w:val="baseline"/>
        <w:rPr>
          <w:rFonts w:ascii="Arial" w:hAnsi="Arial" w:cs="Arial"/>
        </w:rPr>
      </w:pPr>
      <w:r w:rsidRPr="004F241C">
        <w:rPr>
          <w:rFonts w:ascii="Arial" w:eastAsia="Times New Roman" w:hAnsi="Arial" w:cs="Arial"/>
        </w:rPr>
        <w:t xml:space="preserve">Paslaugų teikimo terminai: </w:t>
      </w:r>
      <w:r w:rsidR="00F0400C">
        <w:rPr>
          <w:rFonts w:ascii="Arial" w:eastAsia="Times New Roman" w:hAnsi="Arial" w:cs="Arial"/>
          <w:lang w:val="en-US"/>
        </w:rPr>
        <w:t>2</w:t>
      </w:r>
      <w:r w:rsidRPr="004F241C">
        <w:rPr>
          <w:rFonts w:ascii="Arial" w:eastAsia="Times New Roman" w:hAnsi="Arial" w:cs="Arial"/>
        </w:rPr>
        <w:t xml:space="preserve"> mėnesi</w:t>
      </w:r>
      <w:r w:rsidR="00F0400C">
        <w:rPr>
          <w:rFonts w:ascii="Arial" w:eastAsia="Times New Roman" w:hAnsi="Arial" w:cs="Arial"/>
        </w:rPr>
        <w:t>ai</w:t>
      </w:r>
      <w:r w:rsidRPr="004F241C">
        <w:rPr>
          <w:rFonts w:ascii="Arial" w:eastAsia="Times New Roman" w:hAnsi="Arial" w:cs="Arial"/>
        </w:rPr>
        <w:t xml:space="preserve"> nuo Sutarties įsigaliojimo dienos</w:t>
      </w:r>
      <w:r w:rsidR="005501C3">
        <w:rPr>
          <w:rFonts w:ascii="Arial" w:eastAsia="Times New Roman" w:hAnsi="Arial" w:cs="Arial"/>
        </w:rPr>
        <w:t>.</w:t>
      </w:r>
    </w:p>
    <w:p w14:paraId="7B84C943" w14:textId="77777777" w:rsidR="00687062" w:rsidRPr="004F241C" w:rsidRDefault="00687062" w:rsidP="00687062">
      <w:pPr>
        <w:numPr>
          <w:ilvl w:val="1"/>
          <w:numId w:val="30"/>
        </w:numPr>
        <w:suppressAutoHyphens/>
        <w:autoSpaceDN w:val="0"/>
        <w:spacing w:after="0" w:line="240" w:lineRule="auto"/>
        <w:ind w:left="0" w:firstLine="567"/>
        <w:jc w:val="both"/>
        <w:textAlignment w:val="baseline"/>
        <w:rPr>
          <w:rFonts w:ascii="Arial" w:hAnsi="Arial" w:cs="Arial"/>
        </w:rPr>
      </w:pPr>
      <w:r w:rsidRPr="004F241C">
        <w:rPr>
          <w:rFonts w:ascii="Arial" w:eastAsia="Times New Roman" w:hAnsi="Arial" w:cs="Arial"/>
        </w:rPr>
        <w:t>Kitos Paslaugų teikimo sąlygos, kiek nėra aptartos Sutartyje, yra nustatytos pirkimo dokumentuose, techninėje specifikacijoje (1 priedas) ir yra Sutarties Šalims privalomos.</w:t>
      </w:r>
    </w:p>
    <w:p w14:paraId="3029F744" w14:textId="77777777" w:rsidR="00687062" w:rsidRPr="004F241C" w:rsidRDefault="00687062" w:rsidP="00687062">
      <w:pPr>
        <w:spacing w:after="0" w:line="240" w:lineRule="auto"/>
        <w:jc w:val="both"/>
        <w:rPr>
          <w:rFonts w:ascii="Arial" w:hAnsi="Arial" w:cs="Arial"/>
        </w:rPr>
      </w:pPr>
    </w:p>
    <w:p w14:paraId="54FFC325" w14:textId="77777777" w:rsidR="00687062" w:rsidRPr="002E0203" w:rsidRDefault="00687062" w:rsidP="00687062">
      <w:pPr>
        <w:spacing w:after="0" w:line="240" w:lineRule="auto"/>
        <w:jc w:val="center"/>
        <w:rPr>
          <w:rFonts w:ascii="Arial" w:hAnsi="Arial" w:cs="Arial"/>
          <w:color w:val="000000" w:themeColor="text1"/>
        </w:rPr>
      </w:pPr>
      <w:r w:rsidRPr="002E0203">
        <w:rPr>
          <w:rFonts w:ascii="Arial" w:eastAsia="Times New Roman" w:hAnsi="Arial" w:cs="Arial"/>
          <w:b/>
          <w:color w:val="000000" w:themeColor="text1"/>
        </w:rPr>
        <w:t>II. PASLAUGŲ KAINA IR APMOKĖJIMAS</w:t>
      </w:r>
    </w:p>
    <w:p w14:paraId="72EE3B4E" w14:textId="77777777" w:rsidR="00687062" w:rsidRPr="004F241C" w:rsidRDefault="00687062" w:rsidP="00687062">
      <w:pPr>
        <w:spacing w:after="0" w:line="240" w:lineRule="auto"/>
        <w:jc w:val="both"/>
        <w:rPr>
          <w:rFonts w:ascii="Arial" w:hAnsi="Arial" w:cs="Arial"/>
        </w:rPr>
      </w:pPr>
    </w:p>
    <w:p w14:paraId="5F15258B" w14:textId="0ABE049F" w:rsidR="00F0400C" w:rsidRPr="00F0400C" w:rsidRDefault="00F0400C" w:rsidP="00F0400C">
      <w:pPr>
        <w:spacing w:after="0" w:line="240" w:lineRule="auto"/>
        <w:ind w:firstLine="630"/>
        <w:jc w:val="both"/>
        <w:rPr>
          <w:rFonts w:ascii="Arial" w:eastAsia="Times New Roman" w:hAnsi="Arial" w:cs="Arial"/>
          <w:color w:val="000000"/>
          <w:lang w:eastAsia="en-US"/>
        </w:rPr>
      </w:pPr>
      <w:bookmarkStart w:id="2" w:name="_Hlk53587808"/>
      <w:r w:rsidRPr="00F0400C">
        <w:rPr>
          <w:rFonts w:ascii="Arial" w:eastAsia="Times New Roman" w:hAnsi="Arial" w:cs="Arial"/>
          <w:color w:val="000000"/>
          <w:lang w:eastAsia="en-US"/>
        </w:rPr>
        <w:t>2.1. Sutarties vertė be PVM Eur (_____________________________________) (žodžiu).</w:t>
      </w:r>
    </w:p>
    <w:p w14:paraId="494E35F7" w14:textId="77777777" w:rsidR="00F0400C" w:rsidRPr="00F0400C" w:rsidRDefault="00F0400C" w:rsidP="00F0400C">
      <w:pPr>
        <w:spacing w:after="0" w:line="240" w:lineRule="auto"/>
        <w:ind w:firstLine="630"/>
        <w:jc w:val="both"/>
        <w:rPr>
          <w:rFonts w:ascii="Arial" w:eastAsia="Times New Roman" w:hAnsi="Arial" w:cs="Arial"/>
          <w:color w:val="000000"/>
          <w:lang w:eastAsia="en-US"/>
        </w:rPr>
      </w:pPr>
      <w:r w:rsidRPr="00F0400C">
        <w:rPr>
          <w:rFonts w:ascii="Arial" w:eastAsia="Times New Roman" w:hAnsi="Arial" w:cs="Arial"/>
          <w:color w:val="000000"/>
          <w:lang w:eastAsia="en-US"/>
        </w:rPr>
        <w:t xml:space="preserve">       PVM suma 0,00 Eur (___________________________) (žodžiu).</w:t>
      </w:r>
    </w:p>
    <w:p w14:paraId="4F398E14" w14:textId="587910DB" w:rsidR="00687062" w:rsidRDefault="00F0400C" w:rsidP="00F0400C">
      <w:pPr>
        <w:spacing w:after="0" w:line="240" w:lineRule="auto"/>
        <w:ind w:firstLine="630"/>
        <w:jc w:val="both"/>
        <w:rPr>
          <w:rFonts w:ascii="Arial" w:eastAsia="Times New Roman" w:hAnsi="Arial" w:cs="Arial"/>
          <w:color w:val="000000"/>
          <w:lang w:eastAsia="en-US"/>
        </w:rPr>
      </w:pPr>
      <w:r w:rsidRPr="00F0400C">
        <w:rPr>
          <w:rFonts w:ascii="Arial" w:eastAsia="Times New Roman" w:hAnsi="Arial" w:cs="Arial"/>
          <w:color w:val="000000"/>
          <w:lang w:eastAsia="en-US"/>
        </w:rPr>
        <w:t>Sutarties vertė su PVM 0,00 Eur (_____________________________________) (žodžiu).</w:t>
      </w:r>
    </w:p>
    <w:p w14:paraId="6E8BD08F" w14:textId="77777777" w:rsidR="00C6067A" w:rsidRDefault="00C6067A" w:rsidP="00F0400C">
      <w:pPr>
        <w:spacing w:after="0" w:line="240" w:lineRule="auto"/>
        <w:ind w:firstLine="630"/>
        <w:jc w:val="both"/>
        <w:rPr>
          <w:rFonts w:ascii="Arial" w:eastAsia="Times New Roman" w:hAnsi="Arial" w:cs="Arial"/>
          <w:color w:val="000000"/>
          <w:lang w:eastAsia="en-US"/>
        </w:rPr>
      </w:pPr>
    </w:p>
    <w:p w14:paraId="28865E71" w14:textId="77777777" w:rsidR="00C6067A" w:rsidRPr="00C6067A" w:rsidRDefault="00C6067A" w:rsidP="00C6067A">
      <w:pPr>
        <w:spacing w:after="0" w:line="240" w:lineRule="auto"/>
        <w:ind w:firstLine="630"/>
        <w:jc w:val="both"/>
        <w:rPr>
          <w:rFonts w:ascii="Arial" w:eastAsia="Times New Roman" w:hAnsi="Arial" w:cs="Arial"/>
          <w:color w:val="000000"/>
          <w:lang w:eastAsia="en-US"/>
        </w:rPr>
      </w:pPr>
      <w:r w:rsidRPr="00C6067A">
        <w:rPr>
          <w:rFonts w:ascii="Arial" w:eastAsia="Times New Roman" w:hAnsi="Arial" w:cs="Arial"/>
          <w:color w:val="000000"/>
          <w:lang w:eastAsia="en-US"/>
        </w:rPr>
        <w:t xml:space="preserve">2.2. Sutarčiai taikomas fiksuotos kainos kainodaros metodas. Sutartyje nustatyta fiksuota Paslaugų kaina, kuri Sutarties vykdymo laikotarpiu negalės būti keičiama per visą Sutarties vykdymo laikotarpį, išskyrus atvejus, kai pasikeičia mokesčiai. Mokestis, kuriam pasikeitus gali būti perskaičiuojama kaina – pridėtinės vertės mokestis (PVM). Perskaičiavimas vykdomas po Lietuvos Respublikos pridėtinės vertės mokesčio įstatymo, kuriuo keičiasi mokesčio tarifas, įsigaliojimo. Pasikeitus PVM tarifo dydžiui, nesuteiktų Paslaugų kaina keičiama (mažinama ar didinama) proporcingai PVM pasikeitusio tarifo dydžiu. Kainos pakeitimas įforminamas papildomu susitarimu. </w:t>
      </w:r>
    </w:p>
    <w:p w14:paraId="45E1E6F3" w14:textId="77777777" w:rsidR="00C6067A" w:rsidRPr="00C6067A" w:rsidRDefault="00C6067A" w:rsidP="00C6067A">
      <w:pPr>
        <w:spacing w:after="0" w:line="240" w:lineRule="auto"/>
        <w:ind w:firstLine="630"/>
        <w:jc w:val="both"/>
        <w:rPr>
          <w:rFonts w:ascii="Arial" w:eastAsia="Times New Roman" w:hAnsi="Arial" w:cs="Arial"/>
          <w:color w:val="000000"/>
          <w:lang w:eastAsia="en-US"/>
        </w:rPr>
      </w:pPr>
      <w:r w:rsidRPr="00C6067A">
        <w:rPr>
          <w:rFonts w:ascii="Arial" w:eastAsia="Times New Roman" w:hAnsi="Arial" w:cs="Arial"/>
          <w:color w:val="000000"/>
          <w:lang w:eastAsia="en-US"/>
        </w:rPr>
        <w:t>2.3. Sutarties kaina – už Paslaugas pagal Sutartį Paslaugų teikėjo gaunama ekonominė nauda. Į Sutarties kainą turi būti įskaičiuoti visi mokesčiai ir kitos Paslaugų teikėjo patiriamos su Sutarties vykdymu susijusios išlaidos.</w:t>
      </w:r>
    </w:p>
    <w:p w14:paraId="6BD0D3A1" w14:textId="0665C036" w:rsidR="00C6067A" w:rsidRDefault="00C6067A" w:rsidP="00C6067A">
      <w:pPr>
        <w:spacing w:after="0" w:line="240" w:lineRule="auto"/>
        <w:ind w:firstLine="630"/>
        <w:jc w:val="both"/>
        <w:rPr>
          <w:rFonts w:ascii="Arial" w:eastAsia="Times New Roman" w:hAnsi="Arial" w:cs="Arial"/>
          <w:color w:val="000000"/>
          <w:lang w:eastAsia="en-US"/>
        </w:rPr>
      </w:pPr>
      <w:r w:rsidRPr="00C6067A">
        <w:rPr>
          <w:rFonts w:ascii="Arial" w:eastAsia="Times New Roman" w:hAnsi="Arial" w:cs="Arial"/>
          <w:color w:val="000000"/>
          <w:lang w:eastAsia="en-US"/>
        </w:rPr>
        <w:lastRenderedPageBreak/>
        <w:t>2.4. Sutarties sąlygos Sutarties galiojimo laikotarpiu negali būti keičiamos, išskyrus tokias sutarties sąlygas, kurias pakeitus nebūtų pažeisti Viešųjų pirkimų įstatymo 17 straipsnyje nustatyti principai ir tikslai bei esant Viešųjų pirkimų įstatymo 89 straipsnyje nustatytoms sąlygoms.</w:t>
      </w:r>
    </w:p>
    <w:p w14:paraId="0B9A145C" w14:textId="77777777" w:rsidR="00F0400C" w:rsidRPr="004F241C" w:rsidRDefault="00F0400C" w:rsidP="00C6067A">
      <w:pPr>
        <w:spacing w:after="0" w:line="240" w:lineRule="auto"/>
        <w:rPr>
          <w:rFonts w:ascii="Arial" w:eastAsia="Times New Roman" w:hAnsi="Arial" w:cs="Arial"/>
          <w:b/>
        </w:rPr>
      </w:pPr>
    </w:p>
    <w:p w14:paraId="6E0C80A3" w14:textId="77777777" w:rsidR="00687062" w:rsidRPr="004F241C" w:rsidRDefault="00687062" w:rsidP="00687062">
      <w:pPr>
        <w:spacing w:after="0" w:line="240" w:lineRule="auto"/>
        <w:jc w:val="center"/>
        <w:rPr>
          <w:rFonts w:ascii="Arial" w:hAnsi="Arial" w:cs="Arial"/>
        </w:rPr>
      </w:pPr>
      <w:r w:rsidRPr="004F241C">
        <w:rPr>
          <w:rFonts w:ascii="Arial" w:eastAsia="Times New Roman" w:hAnsi="Arial" w:cs="Arial"/>
          <w:b/>
        </w:rPr>
        <w:t xml:space="preserve">III. </w:t>
      </w:r>
      <w:r w:rsidRPr="004F241C">
        <w:rPr>
          <w:rFonts w:ascii="Arial" w:eastAsia="Times New Roman" w:hAnsi="Arial" w:cs="Arial"/>
          <w:b/>
          <w:caps/>
        </w:rPr>
        <w:t>Paslaugų priėmimas, atsiskaitymo tvarka</w:t>
      </w:r>
    </w:p>
    <w:p w14:paraId="70AFD237" w14:textId="77777777" w:rsidR="00687062" w:rsidRPr="004F241C" w:rsidRDefault="00687062" w:rsidP="00687062">
      <w:pPr>
        <w:spacing w:after="0" w:line="240" w:lineRule="auto"/>
        <w:jc w:val="both"/>
        <w:rPr>
          <w:rFonts w:ascii="Arial" w:hAnsi="Arial" w:cs="Arial"/>
        </w:rPr>
      </w:pPr>
    </w:p>
    <w:p w14:paraId="2420827E" w14:textId="77777777" w:rsidR="00687062" w:rsidRPr="004F241C" w:rsidRDefault="00687062" w:rsidP="00687062">
      <w:pPr>
        <w:pStyle w:val="ListParagraph"/>
        <w:numPr>
          <w:ilvl w:val="1"/>
          <w:numId w:val="3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lang w:eastAsia="lt-LT"/>
        </w:rPr>
        <w:t>Paslaugų perdavimas ir priėmimas įforminamas perdavimo–priėmimo aktu, kuris pasirašomas Paslaugų teikėjo ir Kliento įgaliotų atstovų, jeigu Paslaugos suteiktos laikantis Sutarties nuostatų. Klientas turi ne vėliau kaip po 5 (penkių) darbo dienų pasirašyti perdavimo-priėmimo aktą arba atmesti Paslaugų teikėjo prašymą pasirašyti perdavimo-priėmimo aktą, nurodydamas savo sprendimo motyvus bei priemones, kurių Paslaugų teikėjas privalo imtis, kad perdavimo-priėmimo aktas būtų pasirašytas.</w:t>
      </w:r>
    </w:p>
    <w:p w14:paraId="0E3ACEA7" w14:textId="30ABE2EC" w:rsidR="00687062" w:rsidRPr="004F241C" w:rsidRDefault="00687062" w:rsidP="00687062">
      <w:pPr>
        <w:pStyle w:val="ListParagraph"/>
        <w:numPr>
          <w:ilvl w:val="1"/>
          <w:numId w:val="3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lang w:eastAsia="lt-LT"/>
        </w:rPr>
        <w:t>Jeigu suteiktos Paslaugos neatitinka Sutartyje nustatytų kokybės reikalavimų Klientas turi teisę per 3 darbo dienas pareikšti Paslaugų teikėjui pretenziją, nurodant trūkumus, ir savo pasirinkimu pareikalauti, kad:</w:t>
      </w:r>
    </w:p>
    <w:p w14:paraId="01169CF6" w14:textId="77777777" w:rsidR="00687062" w:rsidRPr="004F241C" w:rsidRDefault="00687062" w:rsidP="00C2279B">
      <w:pPr>
        <w:pStyle w:val="ListParagraph"/>
        <w:numPr>
          <w:ilvl w:val="2"/>
          <w:numId w:val="31"/>
        </w:numPr>
        <w:shd w:val="clear" w:color="auto" w:fill="FFFFFF" w:themeFill="background1"/>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lang w:eastAsia="lt-LT"/>
        </w:rPr>
        <w:t>Paslaugų teikėjas neatlygintinai per 3 darbo dienas</w:t>
      </w:r>
      <w:r w:rsidRPr="004F241C">
        <w:rPr>
          <w:rFonts w:ascii="Arial" w:hAnsi="Arial" w:cs="Arial"/>
          <w:i/>
          <w:iCs/>
          <w:color w:val="FF0000"/>
          <w:sz w:val="22"/>
          <w:szCs w:val="22"/>
          <w:lang w:eastAsia="lt-LT"/>
        </w:rPr>
        <w:t xml:space="preserve"> </w:t>
      </w:r>
      <w:r w:rsidRPr="004F241C">
        <w:rPr>
          <w:rFonts w:ascii="Arial" w:hAnsi="Arial" w:cs="Arial"/>
          <w:sz w:val="22"/>
          <w:szCs w:val="22"/>
          <w:lang w:eastAsia="lt-LT"/>
        </w:rPr>
        <w:t>pašalintų ar ištaisytų Paslaugų trūkumus arba atlygintų Kliento išlaidas joms ištaisyti arba pašalinti;</w:t>
      </w:r>
    </w:p>
    <w:p w14:paraId="5B9036FF" w14:textId="77777777" w:rsidR="00687062" w:rsidRPr="004F241C" w:rsidRDefault="00687062" w:rsidP="00687062">
      <w:pPr>
        <w:pStyle w:val="ListParagraph"/>
        <w:numPr>
          <w:ilvl w:val="2"/>
          <w:numId w:val="3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lang w:eastAsia="lt-LT"/>
        </w:rPr>
        <w:t>Paslaugų teikėjas grąžintų už kokybės reikalavimų neatitinkančias Paslaugas sumokėtas sumas ir nutraukti Sutartį, kai netinkamos kokybės Paslaugų suteikimas yra esminis Sutarties pažeidimas.</w:t>
      </w:r>
    </w:p>
    <w:p w14:paraId="469AC63B" w14:textId="77777777" w:rsidR="00687062" w:rsidRDefault="00687062" w:rsidP="00687062">
      <w:pPr>
        <w:pStyle w:val="ListParagraph"/>
        <w:numPr>
          <w:ilvl w:val="1"/>
          <w:numId w:val="3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Jeigu Paslaugų teikėjas nepašalina trūkumų, Klientas turi teisę reikalauti proporcingai sumažinti Sutarties kainą ar mokėtinas sumas ir mokėti tik už tas Paslaugas ar jų dalį, kurios atitinka Sutartyje nustatytus reikalavimus.</w:t>
      </w:r>
      <w:bookmarkStart w:id="3" w:name="_Hlk49855601"/>
      <w:bookmarkStart w:id="4" w:name="_Hlk53587926"/>
      <w:bookmarkEnd w:id="2"/>
    </w:p>
    <w:p w14:paraId="4B3A7DE7" w14:textId="40E16C2B" w:rsidR="00C6067A" w:rsidRPr="004F241C" w:rsidRDefault="00C6067A" w:rsidP="00687062">
      <w:pPr>
        <w:pStyle w:val="ListParagraph"/>
        <w:numPr>
          <w:ilvl w:val="1"/>
          <w:numId w:val="31"/>
        </w:numPr>
        <w:suppressAutoHyphens/>
        <w:autoSpaceDN w:val="0"/>
        <w:ind w:left="0" w:firstLine="567"/>
        <w:contextualSpacing w:val="0"/>
        <w:textAlignment w:val="baseline"/>
        <w:rPr>
          <w:rFonts w:ascii="Arial" w:hAnsi="Arial" w:cs="Arial"/>
          <w:sz w:val="22"/>
          <w:szCs w:val="22"/>
        </w:rPr>
      </w:pPr>
      <w:r w:rsidRPr="00C6067A">
        <w:rPr>
          <w:rFonts w:ascii="Arial" w:hAnsi="Arial" w:cs="Arial"/>
          <w:sz w:val="22"/>
          <w:szCs w:val="22"/>
        </w:rPr>
        <w:t xml:space="preserve">Atsiskaitymas vykdomas per 14 (keturiolika) kalendorinių dienų nuo sąskaitos faktūros pateikimo per IS E-Sąskaita </w:t>
      </w:r>
      <w:r>
        <w:rPr>
          <w:rFonts w:ascii="Arial" w:hAnsi="Arial" w:cs="Arial"/>
          <w:sz w:val="22"/>
          <w:szCs w:val="22"/>
        </w:rPr>
        <w:t>Klientu</w:t>
      </w:r>
      <w:r w:rsidRPr="00C6067A">
        <w:rPr>
          <w:rFonts w:ascii="Arial" w:hAnsi="Arial" w:cs="Arial"/>
          <w:sz w:val="22"/>
          <w:szCs w:val="22"/>
        </w:rPr>
        <w:t xml:space="preserve">i dienos į </w:t>
      </w:r>
      <w:r>
        <w:rPr>
          <w:rFonts w:ascii="Arial" w:hAnsi="Arial" w:cs="Arial"/>
          <w:sz w:val="22"/>
          <w:szCs w:val="22"/>
        </w:rPr>
        <w:t>Paslaugų teikėjo</w:t>
      </w:r>
      <w:r w:rsidRPr="00C6067A">
        <w:rPr>
          <w:rFonts w:ascii="Arial" w:hAnsi="Arial" w:cs="Arial"/>
          <w:sz w:val="22"/>
          <w:szCs w:val="22"/>
        </w:rPr>
        <w:t xml:space="preserve"> atsiskaitomąją sąskaitą.</w:t>
      </w:r>
    </w:p>
    <w:p w14:paraId="3AB39276" w14:textId="77777777" w:rsidR="00687062" w:rsidRPr="004F241C" w:rsidRDefault="00687062" w:rsidP="00687062">
      <w:pPr>
        <w:spacing w:after="0" w:line="240" w:lineRule="auto"/>
        <w:jc w:val="both"/>
        <w:rPr>
          <w:rFonts w:ascii="Arial" w:hAnsi="Arial" w:cs="Arial"/>
        </w:rPr>
      </w:pPr>
    </w:p>
    <w:p w14:paraId="16068838" w14:textId="77777777" w:rsidR="00687062" w:rsidRPr="004F241C" w:rsidRDefault="00687062" w:rsidP="00687062">
      <w:pPr>
        <w:spacing w:after="0" w:line="240" w:lineRule="auto"/>
        <w:jc w:val="center"/>
        <w:rPr>
          <w:rFonts w:ascii="Arial" w:hAnsi="Arial" w:cs="Arial"/>
        </w:rPr>
      </w:pPr>
      <w:bookmarkStart w:id="5" w:name="_Toc329968649"/>
      <w:r w:rsidRPr="004F241C">
        <w:rPr>
          <w:rFonts w:ascii="Arial" w:eastAsia="Times New Roman" w:hAnsi="Arial" w:cs="Arial"/>
          <w:b/>
        </w:rPr>
        <w:t>IV. SUTARTIES PRIEVOLIŲ ĮVYKDYMO UŽTIKRINIMAS</w:t>
      </w:r>
      <w:bookmarkEnd w:id="5"/>
    </w:p>
    <w:p w14:paraId="13A48D89" w14:textId="77777777" w:rsidR="00687062" w:rsidRPr="004F241C" w:rsidRDefault="00687062" w:rsidP="00687062">
      <w:pPr>
        <w:spacing w:after="0" w:line="240" w:lineRule="auto"/>
        <w:jc w:val="both"/>
        <w:rPr>
          <w:rFonts w:ascii="Arial" w:hAnsi="Arial" w:cs="Arial"/>
        </w:rPr>
      </w:pPr>
    </w:p>
    <w:p w14:paraId="2AD6754C" w14:textId="1B3D6CAC" w:rsidR="00687062" w:rsidRPr="004F241C" w:rsidRDefault="00687062" w:rsidP="00687062">
      <w:pPr>
        <w:pStyle w:val="ListParagraph"/>
        <w:numPr>
          <w:ilvl w:val="1"/>
          <w:numId w:val="36"/>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Bendrųjų sutarties sąlygų VIII skyrius dėl Sutarties įvykdymo užtikrinimo užstatu, besąlygine ir neatšaukiama banko garantija ar besąlyginiu neatšaukiamu draudimo bendrovės laidavimu netaikomas.</w:t>
      </w:r>
      <w:bookmarkStart w:id="6" w:name="_Hlk53587991"/>
      <w:bookmarkEnd w:id="3"/>
      <w:bookmarkEnd w:id="4"/>
    </w:p>
    <w:p w14:paraId="005EA4C1" w14:textId="77777777" w:rsidR="00687062" w:rsidRPr="004F241C" w:rsidRDefault="00687062" w:rsidP="00687062">
      <w:pPr>
        <w:spacing w:after="0" w:line="240" w:lineRule="auto"/>
        <w:jc w:val="both"/>
        <w:rPr>
          <w:rFonts w:ascii="Arial" w:hAnsi="Arial" w:cs="Arial"/>
        </w:rPr>
      </w:pPr>
    </w:p>
    <w:p w14:paraId="49E31FCF" w14:textId="77777777" w:rsidR="00687062" w:rsidRPr="004F241C" w:rsidRDefault="00687062" w:rsidP="00687062">
      <w:pPr>
        <w:spacing w:after="0" w:line="240" w:lineRule="auto"/>
        <w:jc w:val="center"/>
        <w:rPr>
          <w:rFonts w:ascii="Arial" w:hAnsi="Arial" w:cs="Arial"/>
        </w:rPr>
      </w:pPr>
      <w:r w:rsidRPr="004F241C">
        <w:rPr>
          <w:rFonts w:ascii="Arial" w:eastAsia="Times New Roman" w:hAnsi="Arial" w:cs="Arial"/>
          <w:b/>
        </w:rPr>
        <w:t>V. ŠALIŲ ATSAKOMYBĖ</w:t>
      </w:r>
    </w:p>
    <w:p w14:paraId="29481BAC" w14:textId="77777777" w:rsidR="00687062" w:rsidRPr="004F241C" w:rsidRDefault="00687062" w:rsidP="00687062">
      <w:pPr>
        <w:spacing w:after="0" w:line="240" w:lineRule="auto"/>
        <w:jc w:val="both"/>
        <w:rPr>
          <w:rFonts w:ascii="Arial" w:hAnsi="Arial" w:cs="Arial"/>
        </w:rPr>
      </w:pPr>
    </w:p>
    <w:p w14:paraId="4E5A64AF" w14:textId="77777777" w:rsidR="00687062" w:rsidRPr="004F241C" w:rsidRDefault="00687062" w:rsidP="00687062">
      <w:pPr>
        <w:pStyle w:val="ListParagraph"/>
        <w:numPr>
          <w:ilvl w:val="1"/>
          <w:numId w:val="3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Paslaugų teikėjui </w:t>
      </w:r>
      <w:r w:rsidRPr="004F241C">
        <w:rPr>
          <w:rFonts w:ascii="Arial" w:hAnsi="Arial" w:cs="Arial"/>
          <w:sz w:val="22"/>
          <w:szCs w:val="22"/>
          <w:lang w:eastAsia="lt-LT"/>
        </w:rPr>
        <w:t>netinkamai ar nekokybiškai teikiant Paslaugas, Paslaugų teikėjui taikoma 10 procentų bauda nuo Pradinės Sutarties vertės už kiekvieną užfiksuotą pažeidimo atvejį.</w:t>
      </w:r>
    </w:p>
    <w:p w14:paraId="7CD5672F" w14:textId="77777777" w:rsidR="00687062" w:rsidRPr="004F241C" w:rsidRDefault="00687062" w:rsidP="00687062">
      <w:pPr>
        <w:pStyle w:val="ListParagraph"/>
        <w:numPr>
          <w:ilvl w:val="1"/>
          <w:numId w:val="32"/>
        </w:numPr>
        <w:suppressAutoHyphens/>
        <w:autoSpaceDN w:val="0"/>
        <w:ind w:left="0" w:firstLine="567"/>
        <w:contextualSpacing w:val="0"/>
        <w:textAlignment w:val="baseline"/>
        <w:rPr>
          <w:rFonts w:ascii="Arial" w:hAnsi="Arial" w:cs="Arial"/>
          <w:sz w:val="22"/>
          <w:szCs w:val="22"/>
        </w:rPr>
      </w:pPr>
      <w:r w:rsidRPr="004F241C">
        <w:rPr>
          <w:rFonts w:ascii="Arial" w:hAnsi="Arial" w:cs="Arial"/>
          <w:bCs/>
          <w:sz w:val="22"/>
          <w:szCs w:val="22"/>
        </w:rPr>
        <w:t>Jei Paslaugų teikėjas nutraukia Sutartį vienašališkai ne dėl Kliento kaltės, Paslaugų teikėjas moka Klientui 15 procentų nuo Pradinės Sutarties vertės dydžio baudą ir</w:t>
      </w:r>
      <w:r w:rsidRPr="004F241C">
        <w:rPr>
          <w:rFonts w:ascii="Arial" w:hAnsi="Arial" w:cs="Arial"/>
          <w:sz w:val="22"/>
          <w:szCs w:val="22"/>
        </w:rPr>
        <w:t xml:space="preserve"> atlygina Klientui dėl Paslaugų teikėjo kaltės atsiradusius nuostolius</w:t>
      </w:r>
      <w:r w:rsidRPr="004F241C">
        <w:rPr>
          <w:rFonts w:ascii="Arial" w:hAnsi="Arial" w:cs="Arial"/>
          <w:bCs/>
          <w:sz w:val="22"/>
          <w:szCs w:val="22"/>
        </w:rPr>
        <w:t>, kiek jų nepadengia šiame punkte nurodyto dydžio bauda.</w:t>
      </w:r>
      <w:bookmarkStart w:id="7" w:name="_Hlk53588690"/>
      <w:bookmarkStart w:id="8" w:name="_Hlk49859531"/>
      <w:bookmarkEnd w:id="6"/>
    </w:p>
    <w:p w14:paraId="21E47F92" w14:textId="77777777" w:rsidR="00687062" w:rsidRPr="004F241C" w:rsidRDefault="00687062" w:rsidP="00687062">
      <w:pPr>
        <w:spacing w:after="0" w:line="240" w:lineRule="auto"/>
        <w:jc w:val="center"/>
        <w:rPr>
          <w:rFonts w:ascii="Arial" w:hAnsi="Arial" w:cs="Arial"/>
        </w:rPr>
      </w:pPr>
      <w:r w:rsidRPr="004F241C">
        <w:rPr>
          <w:rFonts w:ascii="Arial" w:eastAsia="Times New Roman" w:hAnsi="Arial" w:cs="Arial"/>
          <w:b/>
        </w:rPr>
        <w:t>VI. SUBTEIKĖJAI</w:t>
      </w:r>
    </w:p>
    <w:p w14:paraId="55FEC381" w14:textId="77777777" w:rsidR="00687062" w:rsidRPr="004F241C" w:rsidRDefault="00687062" w:rsidP="00687062">
      <w:pPr>
        <w:spacing w:after="0" w:line="240" w:lineRule="auto"/>
        <w:jc w:val="both"/>
        <w:rPr>
          <w:rFonts w:ascii="Arial" w:hAnsi="Arial" w:cs="Arial"/>
        </w:rPr>
      </w:pPr>
    </w:p>
    <w:p w14:paraId="299EFFEF" w14:textId="4D2D3447" w:rsidR="00687062" w:rsidRPr="004F241C" w:rsidRDefault="00687062" w:rsidP="00687062">
      <w:pPr>
        <w:pStyle w:val="ListParagraph"/>
        <w:numPr>
          <w:ilvl w:val="1"/>
          <w:numId w:val="37"/>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Sutarčiai</w:t>
      </w:r>
      <w:r w:rsidR="00C2279B" w:rsidRPr="004F241C">
        <w:rPr>
          <w:rFonts w:ascii="Arial" w:hAnsi="Arial" w:cs="Arial"/>
          <w:sz w:val="22"/>
          <w:szCs w:val="22"/>
        </w:rPr>
        <w:t xml:space="preserve"> vykdyti </w:t>
      </w:r>
      <w:r w:rsidR="00073BD4" w:rsidRPr="004F241C">
        <w:rPr>
          <w:rFonts w:ascii="Arial" w:hAnsi="Arial" w:cs="Arial"/>
          <w:sz w:val="22"/>
          <w:szCs w:val="22"/>
        </w:rPr>
        <w:t>pasitelkiami šie subtei</w:t>
      </w:r>
      <w:r w:rsidRPr="004F241C">
        <w:rPr>
          <w:rFonts w:ascii="Arial" w:hAnsi="Arial" w:cs="Arial"/>
          <w:sz w:val="22"/>
          <w:szCs w:val="22"/>
        </w:rPr>
        <w:t xml:space="preserve">kėjai: </w:t>
      </w:r>
      <w:r w:rsidRPr="005501C3">
        <w:rPr>
          <w:rFonts w:ascii="Arial" w:hAnsi="Arial" w:cs="Arial"/>
          <w:sz w:val="22"/>
          <w:szCs w:val="22"/>
          <w:highlight w:val="lightGray"/>
        </w:rPr>
        <w:t>(</w:t>
      </w:r>
      <w:proofErr w:type="spellStart"/>
      <w:r w:rsidR="008D39B7" w:rsidRPr="005501C3">
        <w:rPr>
          <w:rFonts w:ascii="Arial" w:hAnsi="Arial" w:cs="Arial"/>
          <w:sz w:val="22"/>
          <w:szCs w:val="22"/>
          <w:highlight w:val="lightGray"/>
        </w:rPr>
        <w:t>xxxxx</w:t>
      </w:r>
      <w:proofErr w:type="spellEnd"/>
      <w:r w:rsidRPr="004F241C">
        <w:rPr>
          <w:rFonts w:ascii="Arial" w:hAnsi="Arial" w:cs="Arial"/>
          <w:i/>
          <w:iCs/>
          <w:sz w:val="22"/>
          <w:szCs w:val="22"/>
          <w:shd w:val="clear" w:color="auto" w:fill="FFFFFF" w:themeFill="background1"/>
        </w:rPr>
        <w:t>)</w:t>
      </w:r>
      <w:r w:rsidRPr="004F241C">
        <w:rPr>
          <w:rFonts w:ascii="Arial" w:hAnsi="Arial" w:cs="Arial"/>
          <w:i/>
          <w:iCs/>
          <w:sz w:val="22"/>
          <w:szCs w:val="22"/>
        </w:rPr>
        <w:t>.</w:t>
      </w:r>
      <w:r w:rsidRPr="004F241C">
        <w:rPr>
          <w:rFonts w:ascii="Arial" w:hAnsi="Arial" w:cs="Arial"/>
          <w:sz w:val="22"/>
          <w:szCs w:val="22"/>
        </w:rPr>
        <w:t xml:space="preserve"> Paslaugų teikėjas įsipareigoja ne vėliau kaip iki Sutarties vykdymo pradžios raštu </w:t>
      </w:r>
      <w:r w:rsidR="00073BD4" w:rsidRPr="004F241C">
        <w:rPr>
          <w:rFonts w:ascii="Arial" w:hAnsi="Arial" w:cs="Arial"/>
          <w:sz w:val="22"/>
          <w:szCs w:val="22"/>
        </w:rPr>
        <w:t>pranešti Kliento atstovui subtei</w:t>
      </w:r>
      <w:r w:rsidRPr="004F241C">
        <w:rPr>
          <w:rFonts w:ascii="Arial" w:hAnsi="Arial" w:cs="Arial"/>
          <w:sz w:val="22"/>
          <w:szCs w:val="22"/>
        </w:rPr>
        <w:t>kėjų</w:t>
      </w:r>
      <w:r w:rsidR="00073BD4" w:rsidRPr="004F241C">
        <w:rPr>
          <w:rFonts w:ascii="Arial" w:hAnsi="Arial" w:cs="Arial"/>
          <w:sz w:val="22"/>
          <w:szCs w:val="22"/>
        </w:rPr>
        <w:t xml:space="preserve"> kontaktinius duomenis ir subtei</w:t>
      </w:r>
      <w:r w:rsidRPr="004F241C">
        <w:rPr>
          <w:rFonts w:ascii="Arial" w:hAnsi="Arial" w:cs="Arial"/>
          <w:sz w:val="22"/>
          <w:szCs w:val="22"/>
        </w:rPr>
        <w:t>kėjų atstovus.</w:t>
      </w:r>
      <w:bookmarkStart w:id="9" w:name="_Hlk53588862"/>
      <w:bookmarkEnd w:id="7"/>
    </w:p>
    <w:p w14:paraId="39FBAA5D" w14:textId="77777777" w:rsidR="004C3334" w:rsidRPr="004F241C" w:rsidRDefault="004C3334" w:rsidP="00687062">
      <w:pPr>
        <w:spacing w:after="0" w:line="240" w:lineRule="auto"/>
        <w:jc w:val="center"/>
        <w:rPr>
          <w:rFonts w:ascii="Arial" w:hAnsi="Arial" w:cs="Arial"/>
          <w:b/>
          <w:bCs/>
        </w:rPr>
      </w:pPr>
    </w:p>
    <w:p w14:paraId="53CD4605" w14:textId="0D1000CF" w:rsidR="00687062" w:rsidRPr="004F241C" w:rsidRDefault="00687062" w:rsidP="00687062">
      <w:pPr>
        <w:spacing w:after="0" w:line="240" w:lineRule="auto"/>
        <w:jc w:val="center"/>
        <w:rPr>
          <w:rFonts w:ascii="Arial" w:hAnsi="Arial" w:cs="Arial"/>
        </w:rPr>
      </w:pPr>
      <w:r w:rsidRPr="004F241C">
        <w:rPr>
          <w:rFonts w:ascii="Arial" w:hAnsi="Arial" w:cs="Arial"/>
          <w:b/>
          <w:bCs/>
        </w:rPr>
        <w:t>VII. SUTARTIES ESMINIAI PAŽEIDIMAI</w:t>
      </w:r>
    </w:p>
    <w:p w14:paraId="050411A0" w14:textId="77777777" w:rsidR="00687062" w:rsidRPr="004F241C" w:rsidRDefault="00687062" w:rsidP="00687062">
      <w:pPr>
        <w:spacing w:after="0" w:line="240" w:lineRule="auto"/>
        <w:jc w:val="both"/>
        <w:rPr>
          <w:rFonts w:ascii="Arial" w:hAnsi="Arial" w:cs="Arial"/>
        </w:rPr>
      </w:pPr>
    </w:p>
    <w:p w14:paraId="0824D882" w14:textId="77777777" w:rsidR="00687062" w:rsidRPr="004F241C" w:rsidRDefault="00687062" w:rsidP="00687062">
      <w:pPr>
        <w:pStyle w:val="ListParagraph"/>
        <w:numPr>
          <w:ilvl w:val="1"/>
          <w:numId w:val="38"/>
        </w:numPr>
        <w:suppressAutoHyphens/>
        <w:autoSpaceDN w:val="0"/>
        <w:contextualSpacing w:val="0"/>
        <w:textAlignment w:val="baseline"/>
        <w:rPr>
          <w:rFonts w:ascii="Arial" w:hAnsi="Arial" w:cs="Arial"/>
          <w:sz w:val="22"/>
          <w:szCs w:val="22"/>
        </w:rPr>
      </w:pPr>
      <w:r w:rsidRPr="004F241C">
        <w:rPr>
          <w:rFonts w:ascii="Arial" w:hAnsi="Arial" w:cs="Arial"/>
          <w:sz w:val="22"/>
          <w:szCs w:val="22"/>
        </w:rPr>
        <w:t>Sutarties esminiu pažeidimu bus laikoma:</w:t>
      </w:r>
    </w:p>
    <w:p w14:paraId="08929B3E" w14:textId="77777777" w:rsidR="00687062" w:rsidRPr="004F241C" w:rsidRDefault="00687062" w:rsidP="00687062">
      <w:pPr>
        <w:spacing w:after="0" w:line="240" w:lineRule="auto"/>
        <w:ind w:firstLine="567"/>
        <w:jc w:val="both"/>
        <w:rPr>
          <w:rFonts w:ascii="Arial" w:hAnsi="Arial" w:cs="Arial"/>
        </w:rPr>
      </w:pPr>
      <w:r w:rsidRPr="004F241C">
        <w:rPr>
          <w:rFonts w:ascii="Arial" w:hAnsi="Arial" w:cs="Arial"/>
        </w:rPr>
        <w:t xml:space="preserve">7.1.1. Jeigu Paslaugų teikėjas siekia padidinti Sutarties kainą (įkainius) (t. y. nevykdo Sutarties už Sutartyje nustatytą kainą (įkainius)); </w:t>
      </w:r>
    </w:p>
    <w:p w14:paraId="7B5A4CD9" w14:textId="4BF42EA1" w:rsidR="00687062" w:rsidRPr="004F241C" w:rsidRDefault="00C2279B" w:rsidP="00687062">
      <w:pPr>
        <w:spacing w:after="0" w:line="240" w:lineRule="auto"/>
        <w:ind w:firstLine="567"/>
        <w:jc w:val="both"/>
        <w:rPr>
          <w:rFonts w:ascii="Arial" w:hAnsi="Arial" w:cs="Arial"/>
        </w:rPr>
      </w:pPr>
      <w:r w:rsidRPr="004F241C">
        <w:rPr>
          <w:rFonts w:ascii="Arial" w:hAnsi="Arial" w:cs="Arial"/>
        </w:rPr>
        <w:t xml:space="preserve">7.1.2. </w:t>
      </w:r>
      <w:r w:rsidR="00687062" w:rsidRPr="004F241C">
        <w:rPr>
          <w:rFonts w:ascii="Arial" w:hAnsi="Arial" w:cs="Arial"/>
        </w:rPr>
        <w:t>Paslaugų teikėjas pažeidžia Sutartyje nustatytus įsipareigojimus dėl konfidencialumo;</w:t>
      </w:r>
    </w:p>
    <w:p w14:paraId="52430AEE" w14:textId="4CC74DDD" w:rsidR="00687062" w:rsidRPr="004F241C" w:rsidRDefault="00687062" w:rsidP="00687062">
      <w:pPr>
        <w:spacing w:after="0" w:line="240" w:lineRule="auto"/>
        <w:ind w:firstLine="567"/>
        <w:jc w:val="both"/>
        <w:rPr>
          <w:rFonts w:ascii="Arial" w:hAnsi="Arial" w:cs="Arial"/>
          <w:i/>
          <w:iCs/>
        </w:rPr>
      </w:pPr>
      <w:r w:rsidRPr="004F241C">
        <w:rPr>
          <w:rFonts w:ascii="Arial" w:hAnsi="Arial" w:cs="Arial"/>
        </w:rPr>
        <w:t>7.1.3. Paslaugų teikėjas be Kliento žinios pasitelki</w:t>
      </w:r>
      <w:r w:rsidR="00073BD4" w:rsidRPr="004F241C">
        <w:rPr>
          <w:rFonts w:ascii="Arial" w:hAnsi="Arial" w:cs="Arial"/>
        </w:rPr>
        <w:t>a Sutarčiai vykdyti naują subtei</w:t>
      </w:r>
      <w:r w:rsidRPr="004F241C">
        <w:rPr>
          <w:rFonts w:ascii="Arial" w:hAnsi="Arial" w:cs="Arial"/>
        </w:rPr>
        <w:t>kėją.</w:t>
      </w:r>
    </w:p>
    <w:p w14:paraId="71072E17" w14:textId="77777777" w:rsidR="00687062" w:rsidRPr="004F241C" w:rsidRDefault="00687062" w:rsidP="00687062">
      <w:pPr>
        <w:pStyle w:val="ListParagraph"/>
        <w:numPr>
          <w:ilvl w:val="1"/>
          <w:numId w:val="38"/>
        </w:numPr>
        <w:suppressAutoHyphens/>
        <w:autoSpaceDN w:val="0"/>
        <w:ind w:left="0" w:firstLine="567"/>
        <w:contextualSpacing w:val="0"/>
        <w:textAlignment w:val="baseline"/>
        <w:rPr>
          <w:rFonts w:ascii="Arial" w:hAnsi="Arial" w:cs="Arial"/>
          <w:iCs/>
          <w:sz w:val="22"/>
          <w:szCs w:val="22"/>
        </w:rPr>
      </w:pPr>
      <w:r w:rsidRPr="004F241C">
        <w:rPr>
          <w:rFonts w:ascii="Arial" w:hAnsi="Arial" w:cs="Arial"/>
          <w:sz w:val="22"/>
          <w:szCs w:val="22"/>
        </w:rPr>
        <w:t>Nustačius esminį sutarties pažeidimą, Klientas turi teisę:</w:t>
      </w:r>
    </w:p>
    <w:p w14:paraId="3B801C32" w14:textId="77777777" w:rsidR="00687062" w:rsidRPr="004F241C" w:rsidRDefault="00687062" w:rsidP="00687062">
      <w:pPr>
        <w:pStyle w:val="ListParagraph"/>
        <w:numPr>
          <w:ilvl w:val="2"/>
          <w:numId w:val="38"/>
        </w:numPr>
        <w:suppressAutoHyphens/>
        <w:autoSpaceDN w:val="0"/>
        <w:ind w:left="0" w:firstLine="567"/>
        <w:contextualSpacing w:val="0"/>
        <w:textAlignment w:val="baseline"/>
        <w:rPr>
          <w:rFonts w:ascii="Arial" w:hAnsi="Arial" w:cs="Arial"/>
          <w:iCs/>
          <w:sz w:val="22"/>
          <w:szCs w:val="22"/>
        </w:rPr>
      </w:pPr>
      <w:r w:rsidRPr="004F241C">
        <w:rPr>
          <w:rFonts w:ascii="Arial" w:hAnsi="Arial" w:cs="Arial"/>
          <w:sz w:val="22"/>
          <w:szCs w:val="22"/>
        </w:rPr>
        <w:t>vienašališkai nutraukti Sutartį, įspėjus Paslaugų teikėją prieš 15 (penkiolika) kalendorinių dienų;</w:t>
      </w:r>
    </w:p>
    <w:p w14:paraId="3CC67D1C" w14:textId="77777777" w:rsidR="00687062" w:rsidRPr="004F241C" w:rsidRDefault="00687062" w:rsidP="00687062">
      <w:pPr>
        <w:pStyle w:val="ListParagraph"/>
        <w:numPr>
          <w:ilvl w:val="2"/>
          <w:numId w:val="38"/>
        </w:numPr>
        <w:suppressAutoHyphens/>
        <w:autoSpaceDN w:val="0"/>
        <w:ind w:left="0" w:firstLine="567"/>
        <w:contextualSpacing w:val="0"/>
        <w:textAlignment w:val="baseline"/>
        <w:rPr>
          <w:rFonts w:ascii="Arial" w:hAnsi="Arial" w:cs="Arial"/>
          <w:iCs/>
          <w:sz w:val="22"/>
          <w:szCs w:val="22"/>
        </w:rPr>
      </w:pPr>
      <w:r w:rsidRPr="004F241C">
        <w:rPr>
          <w:rFonts w:ascii="Arial" w:hAnsi="Arial" w:cs="Arial"/>
          <w:sz w:val="22"/>
          <w:szCs w:val="22"/>
        </w:rPr>
        <w:t>taikyti Paslaugų teikėjui 15 procentų dydžio baudą nuo Pradinės Sutarties vertės;</w:t>
      </w:r>
    </w:p>
    <w:p w14:paraId="25BA77EF" w14:textId="77777777" w:rsidR="00687062" w:rsidRPr="004F241C" w:rsidRDefault="00687062" w:rsidP="00687062">
      <w:pPr>
        <w:pStyle w:val="ListParagraph"/>
        <w:numPr>
          <w:ilvl w:val="2"/>
          <w:numId w:val="38"/>
        </w:numPr>
        <w:suppressAutoHyphens/>
        <w:autoSpaceDN w:val="0"/>
        <w:ind w:left="0" w:firstLine="567"/>
        <w:contextualSpacing w:val="0"/>
        <w:textAlignment w:val="baseline"/>
        <w:rPr>
          <w:rFonts w:ascii="Arial" w:hAnsi="Arial" w:cs="Arial"/>
          <w:iCs/>
          <w:sz w:val="22"/>
          <w:szCs w:val="22"/>
        </w:rPr>
      </w:pPr>
      <w:r w:rsidRPr="004F241C">
        <w:rPr>
          <w:rFonts w:ascii="Arial" w:hAnsi="Arial" w:cs="Arial"/>
          <w:sz w:val="22"/>
          <w:szCs w:val="22"/>
        </w:rPr>
        <w:lastRenderedPageBreak/>
        <w:t>gali taikyti abu aukščiau išvardytus atvejus.</w:t>
      </w:r>
      <w:bookmarkEnd w:id="9"/>
    </w:p>
    <w:p w14:paraId="7D97E0B7" w14:textId="77777777" w:rsidR="00687062" w:rsidRPr="004F241C" w:rsidRDefault="00687062" w:rsidP="00687062">
      <w:pPr>
        <w:spacing w:after="0" w:line="240" w:lineRule="auto"/>
        <w:jc w:val="both"/>
        <w:rPr>
          <w:rFonts w:ascii="Arial" w:hAnsi="Arial" w:cs="Arial"/>
          <w:iCs/>
        </w:rPr>
      </w:pPr>
    </w:p>
    <w:p w14:paraId="4694C4F7" w14:textId="77777777" w:rsidR="00687062" w:rsidRPr="004F241C" w:rsidRDefault="00687062" w:rsidP="00687062">
      <w:pPr>
        <w:spacing w:after="0" w:line="240" w:lineRule="auto"/>
        <w:jc w:val="center"/>
        <w:rPr>
          <w:rFonts w:ascii="Arial" w:hAnsi="Arial" w:cs="Arial"/>
          <w:iCs/>
        </w:rPr>
      </w:pPr>
      <w:r w:rsidRPr="004F241C">
        <w:rPr>
          <w:rFonts w:ascii="Arial" w:eastAsia="Times New Roman" w:hAnsi="Arial" w:cs="Arial"/>
          <w:b/>
        </w:rPr>
        <w:t>VIII. GARANTIJA</w:t>
      </w:r>
    </w:p>
    <w:p w14:paraId="54551491" w14:textId="77777777" w:rsidR="00687062" w:rsidRPr="004F241C" w:rsidRDefault="00687062" w:rsidP="00687062">
      <w:pPr>
        <w:spacing w:after="0" w:line="240" w:lineRule="auto"/>
        <w:jc w:val="both"/>
        <w:rPr>
          <w:rFonts w:ascii="Arial" w:hAnsi="Arial" w:cs="Arial"/>
          <w:iCs/>
        </w:rPr>
      </w:pPr>
    </w:p>
    <w:bookmarkEnd w:id="8"/>
    <w:p w14:paraId="48D32B90" w14:textId="146DD62B" w:rsidR="00687062" w:rsidRPr="004F241C" w:rsidRDefault="00687062" w:rsidP="00C2279B">
      <w:pPr>
        <w:pStyle w:val="ListParagraph"/>
        <w:keepNext/>
        <w:ind w:left="0" w:firstLine="567"/>
        <w:rPr>
          <w:rFonts w:ascii="Arial" w:hAnsi="Arial" w:cs="Arial"/>
          <w:sz w:val="22"/>
          <w:szCs w:val="22"/>
        </w:rPr>
      </w:pPr>
      <w:r w:rsidRPr="004F241C">
        <w:rPr>
          <w:rFonts w:ascii="Arial" w:hAnsi="Arial" w:cs="Arial"/>
          <w:bCs/>
          <w:sz w:val="22"/>
          <w:szCs w:val="22"/>
        </w:rPr>
        <w:t xml:space="preserve">8.1. Bendrųjų sutarties sąlygų XV skyrius netaikomas. </w:t>
      </w:r>
    </w:p>
    <w:p w14:paraId="3C3AE56D" w14:textId="1BA11998" w:rsidR="00687062" w:rsidRPr="004F241C" w:rsidRDefault="00687062" w:rsidP="00C2279B">
      <w:pPr>
        <w:spacing w:after="0" w:line="240" w:lineRule="auto"/>
        <w:rPr>
          <w:rFonts w:ascii="Arial" w:hAnsi="Arial" w:cs="Arial"/>
          <w:b/>
          <w:iCs/>
        </w:rPr>
      </w:pPr>
    </w:p>
    <w:p w14:paraId="3A8065AF" w14:textId="77777777" w:rsidR="00687062" w:rsidRPr="004F241C" w:rsidRDefault="00687062" w:rsidP="00687062">
      <w:pPr>
        <w:spacing w:after="0" w:line="240" w:lineRule="auto"/>
        <w:jc w:val="center"/>
        <w:rPr>
          <w:rFonts w:ascii="Arial" w:hAnsi="Arial" w:cs="Arial"/>
          <w:b/>
          <w:iCs/>
        </w:rPr>
      </w:pPr>
      <w:r w:rsidRPr="004F241C">
        <w:rPr>
          <w:rFonts w:ascii="Arial" w:hAnsi="Arial" w:cs="Arial"/>
          <w:b/>
          <w:iCs/>
        </w:rPr>
        <w:t>IX. KITOS NUOSTATOS</w:t>
      </w:r>
    </w:p>
    <w:p w14:paraId="6AC9B14E" w14:textId="77777777" w:rsidR="00687062" w:rsidRPr="004F241C" w:rsidRDefault="00687062" w:rsidP="00687062">
      <w:pPr>
        <w:spacing w:after="0" w:line="240" w:lineRule="auto"/>
        <w:jc w:val="both"/>
        <w:rPr>
          <w:rFonts w:ascii="Arial" w:hAnsi="Arial" w:cs="Arial"/>
          <w:iCs/>
        </w:rPr>
      </w:pPr>
    </w:p>
    <w:p w14:paraId="56A3E928" w14:textId="77777777" w:rsidR="00687062" w:rsidRPr="004F241C" w:rsidRDefault="00687062" w:rsidP="004C3334">
      <w:pPr>
        <w:pStyle w:val="ListParagraph"/>
        <w:numPr>
          <w:ilvl w:val="1"/>
          <w:numId w:val="33"/>
        </w:numPr>
        <w:shd w:val="clear" w:color="auto" w:fill="BFBFBF" w:themeFill="background1" w:themeFillShade="BF"/>
        <w:suppressAutoHyphens/>
        <w:autoSpaceDN w:val="0"/>
        <w:ind w:left="0" w:firstLine="567"/>
        <w:contextualSpacing w:val="0"/>
        <w:textAlignment w:val="baseline"/>
        <w:rPr>
          <w:rFonts w:ascii="Arial" w:hAnsi="Arial" w:cs="Arial"/>
          <w:iCs/>
          <w:color w:val="FF0000"/>
          <w:sz w:val="22"/>
          <w:szCs w:val="22"/>
        </w:rPr>
      </w:pPr>
      <w:r w:rsidRPr="004F241C">
        <w:rPr>
          <w:rFonts w:ascii="Arial" w:hAnsi="Arial" w:cs="Arial"/>
          <w:sz w:val="22"/>
          <w:szCs w:val="22"/>
        </w:rPr>
        <w:t>Paslaugų teikėjas Sutarčiai vykdyti skiria atsakingą Sutarties vykdytoją (</w:t>
      </w:r>
      <w:proofErr w:type="spellStart"/>
      <w:r w:rsidRPr="004F241C">
        <w:rPr>
          <w:rFonts w:ascii="Arial" w:hAnsi="Arial" w:cs="Arial"/>
          <w:sz w:val="22"/>
          <w:szCs w:val="22"/>
        </w:rPr>
        <w:t>us</w:t>
      </w:r>
      <w:proofErr w:type="spellEnd"/>
      <w:r w:rsidRPr="004F241C">
        <w:rPr>
          <w:rFonts w:ascii="Arial" w:hAnsi="Arial" w:cs="Arial"/>
          <w:sz w:val="22"/>
          <w:szCs w:val="22"/>
        </w:rPr>
        <w:t>): ..................................., tel. ............................., el. paštas: ............................</w:t>
      </w:r>
    </w:p>
    <w:p w14:paraId="2E08E5F5" w14:textId="15ABA9D4" w:rsidR="008D39B7" w:rsidRPr="004F241C" w:rsidRDefault="00687062" w:rsidP="00F239E2">
      <w:pPr>
        <w:pStyle w:val="ListParagraph"/>
        <w:numPr>
          <w:ilvl w:val="1"/>
          <w:numId w:val="33"/>
        </w:numPr>
        <w:suppressAutoHyphens/>
        <w:autoSpaceDN w:val="0"/>
        <w:ind w:left="0" w:firstLine="567"/>
        <w:contextualSpacing w:val="0"/>
        <w:textAlignment w:val="baseline"/>
        <w:rPr>
          <w:rFonts w:ascii="Arial" w:hAnsi="Arial" w:cs="Arial"/>
          <w:iCs/>
          <w:sz w:val="22"/>
          <w:szCs w:val="22"/>
        </w:rPr>
      </w:pPr>
      <w:r w:rsidRPr="008D39B7">
        <w:rPr>
          <w:rFonts w:ascii="Arial" w:hAnsi="Arial" w:cs="Arial"/>
          <w:sz w:val="22"/>
          <w:szCs w:val="22"/>
        </w:rPr>
        <w:t>Klientas Sutarčiai vykdyti skiria at</w:t>
      </w:r>
      <w:r w:rsidR="004C3334" w:rsidRPr="008D39B7">
        <w:rPr>
          <w:rFonts w:ascii="Arial" w:hAnsi="Arial" w:cs="Arial"/>
          <w:sz w:val="22"/>
          <w:szCs w:val="22"/>
        </w:rPr>
        <w:t>sakingą Sutarties vykdytoją</w:t>
      </w:r>
      <w:r w:rsidR="008D39B7" w:rsidRPr="008D39B7">
        <w:rPr>
          <w:rFonts w:ascii="Arial" w:hAnsi="Arial" w:cs="Arial"/>
          <w:sz w:val="22"/>
          <w:szCs w:val="22"/>
        </w:rPr>
        <w:t xml:space="preserve"> </w:t>
      </w:r>
      <w:r w:rsidR="008D39B7" w:rsidRPr="004F241C">
        <w:rPr>
          <w:rFonts w:ascii="Arial" w:hAnsi="Arial" w:cs="Arial"/>
          <w:sz w:val="22"/>
          <w:szCs w:val="22"/>
        </w:rPr>
        <w:t>(</w:t>
      </w:r>
      <w:proofErr w:type="spellStart"/>
      <w:r w:rsidR="008D39B7" w:rsidRPr="004F241C">
        <w:rPr>
          <w:rFonts w:ascii="Arial" w:hAnsi="Arial" w:cs="Arial"/>
          <w:sz w:val="22"/>
          <w:szCs w:val="22"/>
        </w:rPr>
        <w:t>us</w:t>
      </w:r>
      <w:proofErr w:type="spellEnd"/>
      <w:r w:rsidR="008D39B7" w:rsidRPr="004F241C">
        <w:rPr>
          <w:rFonts w:ascii="Arial" w:hAnsi="Arial" w:cs="Arial"/>
          <w:sz w:val="22"/>
          <w:szCs w:val="22"/>
        </w:rPr>
        <w:t>): ..................................., tel. ............................., el. paštas: ............................</w:t>
      </w:r>
    </w:p>
    <w:p w14:paraId="1FEDDDD7" w14:textId="7AE0914F" w:rsidR="00687062" w:rsidRPr="008D39B7" w:rsidRDefault="00687062" w:rsidP="00F239E2">
      <w:pPr>
        <w:pStyle w:val="ListParagraph"/>
        <w:numPr>
          <w:ilvl w:val="1"/>
          <w:numId w:val="33"/>
        </w:numPr>
        <w:suppressAutoHyphens/>
        <w:autoSpaceDN w:val="0"/>
        <w:ind w:left="0" w:firstLine="567"/>
        <w:contextualSpacing w:val="0"/>
        <w:textAlignment w:val="baseline"/>
        <w:rPr>
          <w:rFonts w:ascii="Arial" w:hAnsi="Arial" w:cs="Arial"/>
          <w:iCs/>
          <w:sz w:val="22"/>
          <w:szCs w:val="22"/>
        </w:rPr>
      </w:pPr>
      <w:r w:rsidRPr="008D39B7">
        <w:rPr>
          <w:rFonts w:ascii="Arial" w:hAnsi="Arial" w:cs="Arial"/>
          <w:sz w:val="22"/>
          <w:szCs w:val="22"/>
        </w:rPr>
        <w:t xml:space="preserve">Asmuo, atsakingas už Sutarties ir pakeitimų paskelbimą pagal Viešųjų pirkimų įstatymo 86 straipsnio 9 dalies nuostatas, yra </w:t>
      </w:r>
      <w:r w:rsidR="008D39B7">
        <w:rPr>
          <w:rFonts w:ascii="Arial" w:hAnsi="Arial" w:cs="Arial"/>
          <w:sz w:val="22"/>
          <w:szCs w:val="22"/>
        </w:rPr>
        <w:t xml:space="preserve">Teisės ir viešųjų pirkimų vadovė </w:t>
      </w:r>
      <w:r w:rsidR="004C3334" w:rsidRPr="008D39B7">
        <w:rPr>
          <w:rFonts w:ascii="Arial" w:hAnsi="Arial" w:cs="Arial"/>
          <w:sz w:val="22"/>
          <w:szCs w:val="22"/>
        </w:rPr>
        <w:t>Lina Česonytė</w:t>
      </w:r>
      <w:r w:rsidRPr="008D39B7">
        <w:rPr>
          <w:rFonts w:ascii="Arial" w:hAnsi="Arial" w:cs="Arial"/>
          <w:sz w:val="22"/>
          <w:szCs w:val="22"/>
        </w:rPr>
        <w:t xml:space="preserve">, tel. </w:t>
      </w:r>
      <w:r w:rsidR="004C3334" w:rsidRPr="008D39B7">
        <w:rPr>
          <w:rFonts w:ascii="Arial" w:hAnsi="Arial" w:cs="Arial"/>
          <w:sz w:val="22"/>
          <w:szCs w:val="22"/>
          <w:lang w:eastAsia="lt-LT"/>
        </w:rPr>
        <w:t>+370 615 83985</w:t>
      </w:r>
      <w:r w:rsidRPr="008D39B7">
        <w:rPr>
          <w:rFonts w:ascii="Arial" w:hAnsi="Arial" w:cs="Arial"/>
          <w:sz w:val="22"/>
          <w:szCs w:val="22"/>
        </w:rPr>
        <w:t xml:space="preserve">, el. paštas: </w:t>
      </w:r>
      <w:hyperlink r:id="rId11" w:history="1">
        <w:r w:rsidR="004C3334" w:rsidRPr="008D39B7">
          <w:rPr>
            <w:rStyle w:val="Hyperlink"/>
            <w:rFonts w:ascii="Arial" w:hAnsi="Arial" w:cs="Arial"/>
            <w:sz w:val="22"/>
            <w:szCs w:val="22"/>
          </w:rPr>
          <w:t>lina.cesonyte@ism.lt</w:t>
        </w:r>
      </w:hyperlink>
    </w:p>
    <w:p w14:paraId="0364320A" w14:textId="77777777" w:rsidR="00687062" w:rsidRPr="004F241C" w:rsidRDefault="00687062" w:rsidP="00687062">
      <w:pPr>
        <w:spacing w:after="0" w:line="240" w:lineRule="auto"/>
        <w:jc w:val="both"/>
        <w:rPr>
          <w:rFonts w:ascii="Arial" w:hAnsi="Arial" w:cs="Arial"/>
          <w:iCs/>
        </w:rPr>
      </w:pPr>
    </w:p>
    <w:p w14:paraId="35E04E33" w14:textId="77777777" w:rsidR="00687062" w:rsidRPr="004F241C" w:rsidRDefault="00687062" w:rsidP="00687062">
      <w:pPr>
        <w:tabs>
          <w:tab w:val="left" w:pos="1276"/>
        </w:tabs>
        <w:spacing w:after="0" w:line="240" w:lineRule="auto"/>
        <w:jc w:val="center"/>
        <w:rPr>
          <w:rFonts w:ascii="Arial" w:hAnsi="Arial" w:cs="Arial"/>
          <w:b/>
        </w:rPr>
      </w:pPr>
      <w:r w:rsidRPr="004F241C">
        <w:rPr>
          <w:rFonts w:ascii="Arial" w:hAnsi="Arial" w:cs="Arial"/>
          <w:b/>
        </w:rPr>
        <w:t>X. SUTARTIES PRIEDAI</w:t>
      </w:r>
    </w:p>
    <w:p w14:paraId="7924C694" w14:textId="77777777" w:rsidR="00687062" w:rsidRPr="004F241C" w:rsidRDefault="00687062" w:rsidP="00687062">
      <w:pPr>
        <w:spacing w:after="0" w:line="240" w:lineRule="auto"/>
        <w:jc w:val="both"/>
        <w:rPr>
          <w:rFonts w:ascii="Arial" w:hAnsi="Arial" w:cs="Arial"/>
          <w:iCs/>
        </w:rPr>
      </w:pPr>
    </w:p>
    <w:p w14:paraId="12E3039F" w14:textId="77777777" w:rsidR="00687062" w:rsidRPr="004F241C" w:rsidRDefault="00687062" w:rsidP="00687062">
      <w:pPr>
        <w:pStyle w:val="ListParagraph"/>
        <w:numPr>
          <w:ilvl w:val="1"/>
          <w:numId w:val="34"/>
        </w:numPr>
        <w:suppressAutoHyphens/>
        <w:autoSpaceDN w:val="0"/>
        <w:ind w:left="0" w:firstLine="567"/>
        <w:contextualSpacing w:val="0"/>
        <w:textAlignment w:val="baseline"/>
        <w:rPr>
          <w:rFonts w:ascii="Arial" w:hAnsi="Arial" w:cs="Arial"/>
          <w:iCs/>
          <w:sz w:val="22"/>
          <w:szCs w:val="22"/>
        </w:rPr>
      </w:pPr>
      <w:r w:rsidRPr="004F241C">
        <w:rPr>
          <w:rFonts w:ascii="Arial" w:hAnsi="Arial" w:cs="Arial"/>
          <w:sz w:val="22"/>
          <w:szCs w:val="22"/>
        </w:rPr>
        <w:t>Techninė specifikacija – 1 priedas;</w:t>
      </w:r>
    </w:p>
    <w:p w14:paraId="739B4795" w14:textId="3F6FE42D" w:rsidR="00C2279B" w:rsidRPr="004F241C" w:rsidRDefault="00C2279B" w:rsidP="00C2279B">
      <w:pPr>
        <w:pStyle w:val="ListParagraph"/>
        <w:numPr>
          <w:ilvl w:val="1"/>
          <w:numId w:val="34"/>
        </w:numPr>
        <w:suppressAutoHyphens/>
        <w:autoSpaceDN w:val="0"/>
        <w:ind w:left="0" w:firstLine="567"/>
        <w:contextualSpacing w:val="0"/>
        <w:textAlignment w:val="baseline"/>
        <w:rPr>
          <w:rFonts w:ascii="Arial" w:hAnsi="Arial" w:cs="Arial"/>
          <w:b/>
          <w:sz w:val="22"/>
          <w:szCs w:val="22"/>
        </w:rPr>
      </w:pPr>
      <w:r w:rsidRPr="004F241C">
        <w:rPr>
          <w:rFonts w:ascii="Arial" w:hAnsi="Arial" w:cs="Arial"/>
          <w:sz w:val="22"/>
          <w:szCs w:val="22"/>
        </w:rPr>
        <w:t>Paslaugų teikėjo pasiūlymas – 2 priedas.</w:t>
      </w:r>
    </w:p>
    <w:p w14:paraId="1D27007E" w14:textId="77777777" w:rsidR="00C2279B" w:rsidRPr="004F241C" w:rsidRDefault="00C2279B" w:rsidP="00C2279B">
      <w:pPr>
        <w:pStyle w:val="ListParagraph"/>
        <w:suppressAutoHyphens/>
        <w:autoSpaceDN w:val="0"/>
        <w:ind w:left="567"/>
        <w:contextualSpacing w:val="0"/>
        <w:textAlignment w:val="baseline"/>
        <w:rPr>
          <w:rFonts w:ascii="Arial" w:hAnsi="Arial" w:cs="Arial"/>
          <w:b/>
          <w:sz w:val="22"/>
          <w:szCs w:val="22"/>
        </w:rPr>
      </w:pPr>
    </w:p>
    <w:p w14:paraId="7C898953" w14:textId="1F4B0C63" w:rsidR="00687062" w:rsidRPr="004F241C" w:rsidRDefault="00687062" w:rsidP="00C2279B">
      <w:pPr>
        <w:pStyle w:val="ListParagraph"/>
        <w:suppressAutoHyphens/>
        <w:autoSpaceDN w:val="0"/>
        <w:ind w:left="567"/>
        <w:contextualSpacing w:val="0"/>
        <w:jc w:val="center"/>
        <w:textAlignment w:val="baseline"/>
        <w:rPr>
          <w:rFonts w:ascii="Arial" w:hAnsi="Arial" w:cs="Arial"/>
          <w:b/>
          <w:sz w:val="22"/>
          <w:szCs w:val="22"/>
        </w:rPr>
      </w:pPr>
      <w:r w:rsidRPr="004F241C">
        <w:rPr>
          <w:rFonts w:ascii="Arial" w:hAnsi="Arial" w:cs="Arial"/>
          <w:b/>
          <w:sz w:val="22"/>
          <w:szCs w:val="22"/>
        </w:rPr>
        <w:t>XI. ŠALIŲ REKVIZITAI IR PARAŠAI</w:t>
      </w:r>
    </w:p>
    <w:p w14:paraId="436621A6" w14:textId="77777777" w:rsidR="00687062" w:rsidRPr="004F241C" w:rsidRDefault="00687062" w:rsidP="00687062">
      <w:pPr>
        <w:tabs>
          <w:tab w:val="left" w:pos="720"/>
        </w:tabs>
        <w:spacing w:after="0" w:line="240" w:lineRule="auto"/>
        <w:rPr>
          <w:rFonts w:ascii="Arial" w:hAnsi="Arial" w:cs="Arial"/>
          <w:b/>
        </w:rPr>
      </w:pPr>
    </w:p>
    <w:tbl>
      <w:tblPr>
        <w:tblW w:w="10401" w:type="dxa"/>
        <w:tblCellMar>
          <w:left w:w="10" w:type="dxa"/>
          <w:right w:w="10" w:type="dxa"/>
        </w:tblCellMar>
        <w:tblLook w:val="0000" w:firstRow="0" w:lastRow="0" w:firstColumn="0" w:lastColumn="0" w:noHBand="0" w:noVBand="0"/>
      </w:tblPr>
      <w:tblGrid>
        <w:gridCol w:w="5310"/>
        <w:gridCol w:w="426"/>
        <w:gridCol w:w="4665"/>
      </w:tblGrid>
      <w:tr w:rsidR="00687062" w:rsidRPr="005501C3" w14:paraId="57E038F2" w14:textId="77777777" w:rsidTr="005501C3">
        <w:tc>
          <w:tcPr>
            <w:tcW w:w="5310" w:type="dxa"/>
            <w:tcMar>
              <w:top w:w="0" w:type="dxa"/>
              <w:left w:w="108" w:type="dxa"/>
              <w:bottom w:w="0" w:type="dxa"/>
              <w:right w:w="108" w:type="dxa"/>
            </w:tcMar>
          </w:tcPr>
          <w:p w14:paraId="4025B7BE" w14:textId="77777777" w:rsidR="00687062" w:rsidRPr="005501C3" w:rsidRDefault="00687062" w:rsidP="004F241C">
            <w:pPr>
              <w:spacing w:after="0" w:line="240" w:lineRule="auto"/>
              <w:jc w:val="both"/>
              <w:rPr>
                <w:rFonts w:ascii="Arial" w:eastAsia="Times New Roman" w:hAnsi="Arial" w:cs="Arial"/>
                <w:b/>
                <w:color w:val="000000"/>
                <w:sz w:val="21"/>
                <w:szCs w:val="21"/>
                <w:lang w:eastAsia="lt-LT"/>
              </w:rPr>
            </w:pPr>
            <w:r w:rsidRPr="005501C3">
              <w:rPr>
                <w:rFonts w:ascii="Arial" w:eastAsia="Times New Roman" w:hAnsi="Arial" w:cs="Arial"/>
                <w:b/>
                <w:color w:val="000000"/>
                <w:sz w:val="21"/>
                <w:szCs w:val="21"/>
                <w:lang w:eastAsia="lt-LT"/>
              </w:rPr>
              <w:t>Klientas:</w:t>
            </w:r>
          </w:p>
        </w:tc>
        <w:tc>
          <w:tcPr>
            <w:tcW w:w="426" w:type="dxa"/>
            <w:tcMar>
              <w:top w:w="0" w:type="dxa"/>
              <w:left w:w="108" w:type="dxa"/>
              <w:bottom w:w="0" w:type="dxa"/>
              <w:right w:w="108" w:type="dxa"/>
            </w:tcMar>
          </w:tcPr>
          <w:p w14:paraId="0206D715" w14:textId="77777777" w:rsidR="00687062" w:rsidRPr="005501C3" w:rsidRDefault="00687062" w:rsidP="004F241C">
            <w:pPr>
              <w:spacing w:after="0" w:line="240" w:lineRule="auto"/>
              <w:jc w:val="both"/>
              <w:rPr>
                <w:rFonts w:ascii="Arial" w:eastAsia="Times New Roman" w:hAnsi="Arial" w:cs="Arial"/>
                <w:color w:val="000000"/>
                <w:sz w:val="21"/>
                <w:szCs w:val="21"/>
                <w:lang w:eastAsia="lt-LT"/>
              </w:rPr>
            </w:pPr>
          </w:p>
        </w:tc>
        <w:tc>
          <w:tcPr>
            <w:tcW w:w="4665" w:type="dxa"/>
            <w:tcMar>
              <w:top w:w="0" w:type="dxa"/>
              <w:left w:w="108" w:type="dxa"/>
              <w:bottom w:w="0" w:type="dxa"/>
              <w:right w:w="108" w:type="dxa"/>
            </w:tcMar>
          </w:tcPr>
          <w:p w14:paraId="5B75F90C" w14:textId="77777777" w:rsidR="00687062" w:rsidRPr="005501C3" w:rsidRDefault="00687062" w:rsidP="005501C3">
            <w:pPr>
              <w:spacing w:after="0" w:line="240" w:lineRule="auto"/>
              <w:ind w:left="180"/>
              <w:jc w:val="both"/>
              <w:rPr>
                <w:rFonts w:ascii="Arial" w:eastAsia="Times New Roman" w:hAnsi="Arial" w:cs="Arial"/>
                <w:b/>
                <w:color w:val="000000"/>
                <w:sz w:val="21"/>
                <w:szCs w:val="21"/>
                <w:lang w:eastAsia="lt-LT"/>
              </w:rPr>
            </w:pPr>
            <w:r w:rsidRPr="005501C3">
              <w:rPr>
                <w:rFonts w:ascii="Arial" w:eastAsia="Times New Roman" w:hAnsi="Arial" w:cs="Arial"/>
                <w:b/>
                <w:color w:val="000000"/>
                <w:sz w:val="21"/>
                <w:szCs w:val="21"/>
                <w:lang w:eastAsia="lt-LT"/>
              </w:rPr>
              <w:t>Paslaugų teikėjas:</w:t>
            </w:r>
          </w:p>
        </w:tc>
      </w:tr>
      <w:tr w:rsidR="00687062" w:rsidRPr="005501C3" w14:paraId="22926270" w14:textId="77777777" w:rsidTr="005501C3">
        <w:trPr>
          <w:trHeight w:val="60"/>
        </w:trPr>
        <w:tc>
          <w:tcPr>
            <w:tcW w:w="5310" w:type="dxa"/>
            <w:tcMar>
              <w:top w:w="0" w:type="dxa"/>
              <w:left w:w="108" w:type="dxa"/>
              <w:bottom w:w="0" w:type="dxa"/>
              <w:right w:w="108" w:type="dxa"/>
            </w:tcMar>
          </w:tcPr>
          <w:p w14:paraId="19903DCF" w14:textId="09016445" w:rsidR="00687062" w:rsidRPr="005501C3" w:rsidRDefault="004C3334" w:rsidP="004F241C">
            <w:pPr>
              <w:spacing w:after="0" w:line="240" w:lineRule="auto"/>
              <w:jc w:val="both"/>
              <w:rPr>
                <w:rFonts w:ascii="Arial" w:hAnsi="Arial" w:cs="Arial"/>
                <w:sz w:val="21"/>
                <w:szCs w:val="21"/>
              </w:rPr>
            </w:pPr>
            <w:r w:rsidRPr="005501C3">
              <w:rPr>
                <w:rFonts w:ascii="Arial" w:eastAsia="Times New Roman" w:hAnsi="Arial" w:cs="Arial"/>
                <w:b/>
                <w:sz w:val="21"/>
                <w:szCs w:val="21"/>
              </w:rPr>
              <w:t>„ISM Vadybos ir ekonomikos universitetas“, UAB</w:t>
            </w:r>
          </w:p>
          <w:p w14:paraId="26D84B18" w14:textId="59A8C6B4" w:rsidR="005501C3" w:rsidRPr="005501C3" w:rsidRDefault="005501C3" w:rsidP="004F241C">
            <w:pPr>
              <w:spacing w:after="0" w:line="240" w:lineRule="auto"/>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Gedimino pr. 7, LT-01103 Vilnius</w:t>
            </w:r>
          </w:p>
          <w:p w14:paraId="4D9FF887" w14:textId="228A1870" w:rsidR="00687062" w:rsidRPr="005501C3" w:rsidRDefault="00687062" w:rsidP="004F241C">
            <w:pPr>
              <w:spacing w:after="0" w:line="240" w:lineRule="auto"/>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Juridinio asmens kodas</w:t>
            </w:r>
            <w:r w:rsidR="004C3334" w:rsidRPr="005501C3">
              <w:rPr>
                <w:rFonts w:ascii="Arial" w:eastAsia="Times New Roman" w:hAnsi="Arial" w:cs="Arial"/>
                <w:sz w:val="21"/>
                <w:szCs w:val="21"/>
                <w:lang w:eastAsia="lt-LT"/>
              </w:rPr>
              <w:t xml:space="preserve"> 111963319</w:t>
            </w:r>
          </w:p>
          <w:p w14:paraId="0D0E3414" w14:textId="6A6A4265" w:rsidR="00687062" w:rsidRPr="005501C3" w:rsidRDefault="00687062" w:rsidP="004F241C">
            <w:pPr>
              <w:spacing w:after="0" w:line="240" w:lineRule="auto"/>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PVM mokėtojo kodas</w:t>
            </w:r>
            <w:r w:rsidR="004C3334" w:rsidRPr="005501C3">
              <w:rPr>
                <w:rFonts w:ascii="Arial" w:eastAsia="Times New Roman" w:hAnsi="Arial" w:cs="Arial"/>
                <w:sz w:val="21"/>
                <w:szCs w:val="21"/>
                <w:lang w:eastAsia="lt-LT"/>
              </w:rPr>
              <w:t xml:space="preserve"> LT119633113</w:t>
            </w:r>
          </w:p>
          <w:p w14:paraId="74F09F5B" w14:textId="5442B822" w:rsidR="00687062" w:rsidRPr="005501C3" w:rsidRDefault="00687062" w:rsidP="004F241C">
            <w:pPr>
              <w:spacing w:after="0" w:line="240" w:lineRule="auto"/>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Banko sąskaitos Nr.</w:t>
            </w:r>
            <w:r w:rsidR="004C3334" w:rsidRPr="005501C3">
              <w:rPr>
                <w:rFonts w:ascii="Arial" w:eastAsia="Times New Roman" w:hAnsi="Arial" w:cs="Arial"/>
                <w:sz w:val="21"/>
                <w:szCs w:val="21"/>
                <w:lang w:eastAsia="lt-LT"/>
              </w:rPr>
              <w:t xml:space="preserve"> </w:t>
            </w:r>
            <w:r w:rsidR="004C3334" w:rsidRPr="005501C3">
              <w:rPr>
                <w:rFonts w:ascii="Arial" w:hAnsi="Arial" w:cs="Arial"/>
                <w:color w:val="212529"/>
                <w:sz w:val="21"/>
                <w:szCs w:val="21"/>
                <w:shd w:val="clear" w:color="auto" w:fill="FFFFFF"/>
              </w:rPr>
              <w:t>LT57</w:t>
            </w:r>
            <w:r w:rsidR="004F241C" w:rsidRPr="005501C3">
              <w:rPr>
                <w:rFonts w:ascii="Arial" w:hAnsi="Arial" w:cs="Arial"/>
                <w:color w:val="212529"/>
                <w:sz w:val="21"/>
                <w:szCs w:val="21"/>
                <w:shd w:val="clear" w:color="auto" w:fill="FFFFFF"/>
              </w:rPr>
              <w:t xml:space="preserve"> </w:t>
            </w:r>
            <w:r w:rsidR="004C3334" w:rsidRPr="005501C3">
              <w:rPr>
                <w:rFonts w:ascii="Arial" w:hAnsi="Arial" w:cs="Arial"/>
                <w:color w:val="212529"/>
                <w:sz w:val="21"/>
                <w:szCs w:val="21"/>
                <w:shd w:val="clear" w:color="auto" w:fill="FFFFFF"/>
              </w:rPr>
              <w:t>4010</w:t>
            </w:r>
            <w:r w:rsidR="004F241C" w:rsidRPr="005501C3">
              <w:rPr>
                <w:rFonts w:ascii="Arial" w:hAnsi="Arial" w:cs="Arial"/>
                <w:color w:val="212529"/>
                <w:sz w:val="21"/>
                <w:szCs w:val="21"/>
                <w:shd w:val="clear" w:color="auto" w:fill="FFFFFF"/>
              </w:rPr>
              <w:t xml:space="preserve"> </w:t>
            </w:r>
            <w:r w:rsidR="004C3334" w:rsidRPr="005501C3">
              <w:rPr>
                <w:rFonts w:ascii="Arial" w:hAnsi="Arial" w:cs="Arial"/>
                <w:color w:val="212529"/>
                <w:sz w:val="21"/>
                <w:szCs w:val="21"/>
                <w:shd w:val="clear" w:color="auto" w:fill="FFFFFF"/>
              </w:rPr>
              <w:t>0495</w:t>
            </w:r>
            <w:r w:rsidR="004F241C" w:rsidRPr="005501C3">
              <w:rPr>
                <w:rFonts w:ascii="Arial" w:hAnsi="Arial" w:cs="Arial"/>
                <w:color w:val="212529"/>
                <w:sz w:val="21"/>
                <w:szCs w:val="21"/>
                <w:shd w:val="clear" w:color="auto" w:fill="FFFFFF"/>
              </w:rPr>
              <w:t xml:space="preserve"> </w:t>
            </w:r>
            <w:r w:rsidR="004C3334" w:rsidRPr="005501C3">
              <w:rPr>
                <w:rFonts w:ascii="Arial" w:hAnsi="Arial" w:cs="Arial"/>
                <w:color w:val="212529"/>
                <w:sz w:val="21"/>
                <w:szCs w:val="21"/>
                <w:shd w:val="clear" w:color="auto" w:fill="FFFFFF"/>
              </w:rPr>
              <w:t>0043</w:t>
            </w:r>
            <w:r w:rsidR="004F241C" w:rsidRPr="005501C3">
              <w:rPr>
                <w:rFonts w:ascii="Arial" w:hAnsi="Arial" w:cs="Arial"/>
                <w:color w:val="212529"/>
                <w:sz w:val="21"/>
                <w:szCs w:val="21"/>
                <w:shd w:val="clear" w:color="auto" w:fill="FFFFFF"/>
              </w:rPr>
              <w:t xml:space="preserve"> </w:t>
            </w:r>
            <w:r w:rsidR="004C3334" w:rsidRPr="005501C3">
              <w:rPr>
                <w:rFonts w:ascii="Arial" w:hAnsi="Arial" w:cs="Arial"/>
                <w:color w:val="212529"/>
                <w:sz w:val="21"/>
                <w:szCs w:val="21"/>
                <w:shd w:val="clear" w:color="auto" w:fill="FFFFFF"/>
              </w:rPr>
              <w:t>6891</w:t>
            </w:r>
          </w:p>
          <w:p w14:paraId="100E11DA" w14:textId="77777777" w:rsidR="004F241C" w:rsidRPr="005501C3" w:rsidRDefault="004F241C" w:rsidP="004F241C">
            <w:pPr>
              <w:spacing w:after="0" w:line="240" w:lineRule="auto"/>
              <w:jc w:val="both"/>
              <w:rPr>
                <w:rFonts w:ascii="Arial" w:hAnsi="Arial" w:cs="Arial"/>
                <w:color w:val="212529"/>
                <w:sz w:val="21"/>
                <w:szCs w:val="21"/>
                <w:shd w:val="clear" w:color="auto" w:fill="FFFFFF"/>
              </w:rPr>
            </w:pPr>
            <w:proofErr w:type="spellStart"/>
            <w:r w:rsidRPr="005501C3">
              <w:rPr>
                <w:rFonts w:ascii="Arial" w:hAnsi="Arial" w:cs="Arial"/>
                <w:color w:val="212529"/>
                <w:sz w:val="21"/>
                <w:szCs w:val="21"/>
                <w:shd w:val="clear" w:color="auto" w:fill="FFFFFF"/>
              </w:rPr>
              <w:t>Luminor</w:t>
            </w:r>
            <w:proofErr w:type="spellEnd"/>
            <w:r w:rsidRPr="005501C3">
              <w:rPr>
                <w:rFonts w:ascii="Arial" w:hAnsi="Arial" w:cs="Arial"/>
                <w:color w:val="212529"/>
                <w:sz w:val="21"/>
                <w:szCs w:val="21"/>
                <w:shd w:val="clear" w:color="auto" w:fill="FFFFFF"/>
              </w:rPr>
              <w:t xml:space="preserve"> Bank AB</w:t>
            </w:r>
          </w:p>
          <w:p w14:paraId="7D68BF8D" w14:textId="64619E98" w:rsidR="00687062" w:rsidRPr="005501C3" w:rsidRDefault="00687062" w:rsidP="004F241C">
            <w:pPr>
              <w:shd w:val="clear" w:color="auto" w:fill="FFFFFF" w:themeFill="background1"/>
              <w:spacing w:after="0" w:line="240" w:lineRule="auto"/>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Banko kodas</w:t>
            </w:r>
            <w:r w:rsidR="004F241C" w:rsidRPr="005501C3">
              <w:rPr>
                <w:rFonts w:ascii="Arial" w:eastAsia="Times New Roman" w:hAnsi="Arial" w:cs="Arial"/>
                <w:sz w:val="21"/>
                <w:szCs w:val="21"/>
                <w:lang w:eastAsia="lt-LT"/>
              </w:rPr>
              <w:t xml:space="preserve"> </w:t>
            </w:r>
            <w:r w:rsidR="004F241C" w:rsidRPr="005501C3">
              <w:rPr>
                <w:rFonts w:ascii="Arial" w:hAnsi="Arial" w:cs="Arial"/>
                <w:color w:val="212529"/>
                <w:sz w:val="21"/>
                <w:szCs w:val="21"/>
                <w:shd w:val="clear" w:color="auto" w:fill="FFFFFF"/>
              </w:rPr>
              <w:t>40100</w:t>
            </w:r>
          </w:p>
          <w:p w14:paraId="36898480" w14:textId="32170B84" w:rsidR="00687062" w:rsidRPr="005501C3" w:rsidRDefault="00687062" w:rsidP="004F241C">
            <w:pPr>
              <w:shd w:val="clear" w:color="auto" w:fill="FFFFFF" w:themeFill="background1"/>
              <w:spacing w:after="0" w:line="240" w:lineRule="auto"/>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Tel. Nr.</w:t>
            </w:r>
            <w:r w:rsidR="004F241C" w:rsidRPr="005501C3">
              <w:rPr>
                <w:rFonts w:ascii="Arial" w:eastAsia="Times New Roman" w:hAnsi="Arial" w:cs="Arial"/>
                <w:sz w:val="21"/>
                <w:szCs w:val="21"/>
                <w:lang w:eastAsia="lt-LT"/>
              </w:rPr>
              <w:t xml:space="preserve"> </w:t>
            </w:r>
            <w:r w:rsidR="004F241C" w:rsidRPr="005501C3">
              <w:rPr>
                <w:rFonts w:ascii="Arial" w:hAnsi="Arial" w:cs="Arial"/>
                <w:color w:val="212529"/>
                <w:sz w:val="21"/>
                <w:szCs w:val="21"/>
                <w:shd w:val="clear" w:color="auto" w:fill="FFFFFF"/>
              </w:rPr>
              <w:t>+370 687 08080</w:t>
            </w:r>
          </w:p>
          <w:p w14:paraId="54ACFB24" w14:textId="6E005093" w:rsidR="00687062" w:rsidRPr="005501C3" w:rsidRDefault="00687062" w:rsidP="004F241C">
            <w:pPr>
              <w:shd w:val="clear" w:color="auto" w:fill="FFFFFF" w:themeFill="background1"/>
              <w:spacing w:after="0" w:line="240" w:lineRule="auto"/>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El. p.</w:t>
            </w:r>
            <w:r w:rsidR="004F241C" w:rsidRPr="005501C3">
              <w:rPr>
                <w:rFonts w:ascii="Arial" w:eastAsia="Times New Roman" w:hAnsi="Arial" w:cs="Arial"/>
                <w:sz w:val="21"/>
                <w:szCs w:val="21"/>
                <w:lang w:eastAsia="lt-LT"/>
              </w:rPr>
              <w:t xml:space="preserve"> </w:t>
            </w:r>
            <w:hyperlink r:id="rId12" w:history="1">
              <w:r w:rsidR="004F241C" w:rsidRPr="005501C3">
                <w:rPr>
                  <w:rStyle w:val="Hyperlink"/>
                  <w:rFonts w:ascii="Arial" w:hAnsi="Arial" w:cs="Arial"/>
                  <w:color w:val="0056B3"/>
                  <w:sz w:val="21"/>
                  <w:szCs w:val="21"/>
                  <w:shd w:val="clear" w:color="auto" w:fill="FFFFFF"/>
                </w:rPr>
                <w:t>ism@ism.lt</w:t>
              </w:r>
            </w:hyperlink>
          </w:p>
          <w:p w14:paraId="0B2B695A" w14:textId="4AAFD2A1" w:rsidR="00687062" w:rsidRPr="005501C3" w:rsidRDefault="004F241C" w:rsidP="004F241C">
            <w:pPr>
              <w:shd w:val="clear" w:color="auto" w:fill="FFFFFF" w:themeFill="background1"/>
              <w:spacing w:after="0" w:line="240" w:lineRule="auto"/>
              <w:jc w:val="both"/>
              <w:rPr>
                <w:rFonts w:ascii="Arial" w:eastAsia="Times New Roman" w:hAnsi="Arial" w:cs="Arial"/>
                <w:sz w:val="21"/>
                <w:szCs w:val="21"/>
                <w:shd w:val="clear" w:color="auto" w:fill="D3D3D3"/>
                <w:lang w:eastAsia="lt-LT"/>
              </w:rPr>
            </w:pPr>
            <w:r w:rsidRPr="005501C3">
              <w:rPr>
                <w:rFonts w:ascii="Arial" w:eastAsia="Times New Roman" w:hAnsi="Arial" w:cs="Arial"/>
                <w:sz w:val="21"/>
                <w:szCs w:val="21"/>
                <w:shd w:val="clear" w:color="auto" w:fill="FFFFFF" w:themeFill="background1"/>
                <w:lang w:eastAsia="lt-LT"/>
              </w:rPr>
              <w:t>Rektorius</w:t>
            </w:r>
          </w:p>
          <w:p w14:paraId="1B7549EF" w14:textId="1844DEC7" w:rsidR="00687062" w:rsidRPr="005501C3" w:rsidRDefault="004F241C" w:rsidP="004F241C">
            <w:pPr>
              <w:shd w:val="clear" w:color="auto" w:fill="FFFFFF" w:themeFill="background1"/>
              <w:spacing w:after="0" w:line="240" w:lineRule="auto"/>
              <w:jc w:val="both"/>
              <w:rPr>
                <w:rFonts w:ascii="Arial" w:hAnsi="Arial" w:cs="Arial"/>
                <w:sz w:val="21"/>
                <w:szCs w:val="21"/>
              </w:rPr>
            </w:pPr>
            <w:r w:rsidRPr="005501C3">
              <w:rPr>
                <w:rFonts w:ascii="Arial" w:eastAsia="Times New Roman" w:hAnsi="Arial" w:cs="Arial"/>
                <w:sz w:val="21"/>
                <w:szCs w:val="21"/>
                <w:shd w:val="clear" w:color="auto" w:fill="FFFFFF" w:themeFill="background1"/>
                <w:lang w:eastAsia="lt-LT"/>
              </w:rPr>
              <w:t>Dalius Misiūnas</w:t>
            </w:r>
          </w:p>
          <w:p w14:paraId="7DA21E0D" w14:textId="77777777" w:rsidR="00687062" w:rsidRPr="005501C3" w:rsidRDefault="00687062" w:rsidP="004F241C">
            <w:pPr>
              <w:spacing w:after="0" w:line="240" w:lineRule="auto"/>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______________</w:t>
            </w:r>
          </w:p>
          <w:p w14:paraId="4F67DCD2" w14:textId="77777777" w:rsidR="00687062" w:rsidRPr="005501C3" w:rsidRDefault="00687062" w:rsidP="004F241C">
            <w:pPr>
              <w:spacing w:after="0" w:line="240" w:lineRule="auto"/>
              <w:jc w:val="both"/>
              <w:rPr>
                <w:rFonts w:ascii="Arial" w:eastAsia="Times New Roman" w:hAnsi="Arial" w:cs="Arial"/>
                <w:sz w:val="21"/>
                <w:szCs w:val="21"/>
                <w:vertAlign w:val="superscript"/>
                <w:lang w:eastAsia="lt-LT"/>
              </w:rPr>
            </w:pPr>
            <w:r w:rsidRPr="005501C3">
              <w:rPr>
                <w:rFonts w:ascii="Arial" w:eastAsia="Times New Roman" w:hAnsi="Arial" w:cs="Arial"/>
                <w:sz w:val="21"/>
                <w:szCs w:val="21"/>
                <w:vertAlign w:val="superscript"/>
                <w:lang w:eastAsia="lt-LT"/>
              </w:rPr>
              <w:t>(parašas)</w:t>
            </w:r>
          </w:p>
          <w:p w14:paraId="5E8F471E" w14:textId="77777777" w:rsidR="00687062" w:rsidRPr="005501C3" w:rsidRDefault="00687062" w:rsidP="004F241C">
            <w:pPr>
              <w:spacing w:after="0" w:line="240" w:lineRule="auto"/>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______________</w:t>
            </w:r>
          </w:p>
          <w:p w14:paraId="39A83A24" w14:textId="77777777" w:rsidR="00687062" w:rsidRPr="005501C3" w:rsidRDefault="00687062" w:rsidP="004F241C">
            <w:pPr>
              <w:spacing w:after="0" w:line="240" w:lineRule="auto"/>
              <w:jc w:val="both"/>
              <w:rPr>
                <w:rFonts w:ascii="Arial" w:eastAsia="Times New Roman" w:hAnsi="Arial" w:cs="Arial"/>
                <w:sz w:val="21"/>
                <w:szCs w:val="21"/>
                <w:vertAlign w:val="superscript"/>
                <w:lang w:eastAsia="lt-LT"/>
              </w:rPr>
            </w:pPr>
            <w:r w:rsidRPr="005501C3">
              <w:rPr>
                <w:rFonts w:ascii="Arial" w:eastAsia="Times New Roman" w:hAnsi="Arial" w:cs="Arial"/>
                <w:sz w:val="21"/>
                <w:szCs w:val="21"/>
                <w:vertAlign w:val="superscript"/>
                <w:lang w:eastAsia="lt-LT"/>
              </w:rPr>
              <w:t>(data)</w:t>
            </w:r>
          </w:p>
        </w:tc>
        <w:tc>
          <w:tcPr>
            <w:tcW w:w="426" w:type="dxa"/>
            <w:tcMar>
              <w:top w:w="0" w:type="dxa"/>
              <w:left w:w="108" w:type="dxa"/>
              <w:bottom w:w="0" w:type="dxa"/>
              <w:right w:w="108" w:type="dxa"/>
            </w:tcMar>
          </w:tcPr>
          <w:p w14:paraId="05CB54AB" w14:textId="77777777" w:rsidR="00687062" w:rsidRPr="005501C3" w:rsidRDefault="00687062" w:rsidP="004F241C">
            <w:pPr>
              <w:spacing w:after="0" w:line="240" w:lineRule="auto"/>
              <w:jc w:val="both"/>
              <w:rPr>
                <w:rFonts w:ascii="Arial" w:eastAsia="Times New Roman" w:hAnsi="Arial" w:cs="Arial"/>
                <w:sz w:val="21"/>
                <w:szCs w:val="21"/>
                <w:lang w:eastAsia="lt-LT"/>
              </w:rPr>
            </w:pPr>
          </w:p>
        </w:tc>
        <w:tc>
          <w:tcPr>
            <w:tcW w:w="4665" w:type="dxa"/>
            <w:tcMar>
              <w:top w:w="0" w:type="dxa"/>
              <w:left w:w="108" w:type="dxa"/>
              <w:bottom w:w="0" w:type="dxa"/>
              <w:right w:w="108" w:type="dxa"/>
            </w:tcMar>
          </w:tcPr>
          <w:p w14:paraId="647BD293" w14:textId="77777777" w:rsidR="00687062" w:rsidRPr="005501C3" w:rsidRDefault="00687062" w:rsidP="005501C3">
            <w:pPr>
              <w:shd w:val="clear" w:color="auto" w:fill="BFBFBF" w:themeFill="background1" w:themeFillShade="BF"/>
              <w:spacing w:after="0" w:line="240" w:lineRule="auto"/>
              <w:ind w:left="180"/>
              <w:jc w:val="both"/>
              <w:rPr>
                <w:rFonts w:ascii="Arial" w:eastAsia="Times New Roman" w:hAnsi="Arial" w:cs="Arial"/>
                <w:sz w:val="21"/>
                <w:szCs w:val="21"/>
                <w:shd w:val="clear" w:color="auto" w:fill="D3D3D3"/>
                <w:lang w:eastAsia="lt-LT"/>
              </w:rPr>
            </w:pPr>
            <w:r w:rsidRPr="005501C3">
              <w:rPr>
                <w:rFonts w:ascii="Arial" w:eastAsia="Times New Roman" w:hAnsi="Arial" w:cs="Arial"/>
                <w:sz w:val="21"/>
                <w:szCs w:val="21"/>
                <w:shd w:val="clear" w:color="auto" w:fill="D3D3D3"/>
                <w:lang w:eastAsia="lt-LT"/>
              </w:rPr>
              <w:t>Pavadinimas</w:t>
            </w:r>
          </w:p>
          <w:p w14:paraId="7D4A42EA" w14:textId="77777777" w:rsidR="00687062" w:rsidRPr="005501C3" w:rsidRDefault="00687062" w:rsidP="005501C3">
            <w:pPr>
              <w:shd w:val="clear" w:color="auto" w:fill="BFBFBF" w:themeFill="background1" w:themeFillShade="BF"/>
              <w:spacing w:after="0" w:line="240" w:lineRule="auto"/>
              <w:ind w:left="180"/>
              <w:jc w:val="both"/>
              <w:rPr>
                <w:rFonts w:ascii="Arial" w:hAnsi="Arial" w:cs="Arial"/>
                <w:sz w:val="21"/>
                <w:szCs w:val="21"/>
              </w:rPr>
            </w:pPr>
            <w:r w:rsidRPr="005501C3">
              <w:rPr>
                <w:rFonts w:ascii="Arial" w:eastAsia="Times New Roman" w:hAnsi="Arial" w:cs="Arial"/>
                <w:sz w:val="21"/>
                <w:szCs w:val="21"/>
                <w:shd w:val="clear" w:color="auto" w:fill="D3D3D3"/>
                <w:lang w:eastAsia="lt-LT"/>
              </w:rPr>
              <w:t>Adresas</w:t>
            </w:r>
          </w:p>
          <w:p w14:paraId="24F61255" w14:textId="77777777" w:rsidR="00687062" w:rsidRPr="005501C3" w:rsidRDefault="00687062" w:rsidP="005501C3">
            <w:pPr>
              <w:shd w:val="clear" w:color="auto" w:fill="BFBFBF" w:themeFill="background1" w:themeFillShade="BF"/>
              <w:spacing w:after="0" w:line="240" w:lineRule="auto"/>
              <w:ind w:left="180"/>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Juridinio asmens kodas</w:t>
            </w:r>
          </w:p>
          <w:p w14:paraId="0F29FC28" w14:textId="77777777" w:rsidR="00687062" w:rsidRPr="005501C3" w:rsidRDefault="00687062" w:rsidP="005501C3">
            <w:pPr>
              <w:shd w:val="clear" w:color="auto" w:fill="BFBFBF" w:themeFill="background1" w:themeFillShade="BF"/>
              <w:spacing w:after="0" w:line="240" w:lineRule="auto"/>
              <w:ind w:left="180"/>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PVM mokėtojo kodas</w:t>
            </w:r>
          </w:p>
          <w:p w14:paraId="58BB43A0" w14:textId="77777777" w:rsidR="00687062" w:rsidRPr="005501C3" w:rsidRDefault="00687062" w:rsidP="005501C3">
            <w:pPr>
              <w:shd w:val="clear" w:color="auto" w:fill="BFBFBF" w:themeFill="background1" w:themeFillShade="BF"/>
              <w:spacing w:after="0" w:line="240" w:lineRule="auto"/>
              <w:ind w:left="180"/>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Banko sąskaitos Nr.</w:t>
            </w:r>
          </w:p>
          <w:p w14:paraId="231E3AB3" w14:textId="77777777" w:rsidR="00687062" w:rsidRPr="005501C3" w:rsidRDefault="00687062" w:rsidP="005501C3">
            <w:pPr>
              <w:shd w:val="clear" w:color="auto" w:fill="BFBFBF" w:themeFill="background1" w:themeFillShade="BF"/>
              <w:spacing w:after="0" w:line="240" w:lineRule="auto"/>
              <w:ind w:left="180"/>
              <w:jc w:val="both"/>
              <w:rPr>
                <w:rFonts w:ascii="Arial" w:hAnsi="Arial" w:cs="Arial"/>
                <w:sz w:val="21"/>
                <w:szCs w:val="21"/>
              </w:rPr>
            </w:pPr>
            <w:r w:rsidRPr="005501C3">
              <w:rPr>
                <w:rFonts w:ascii="Arial" w:eastAsia="Times New Roman" w:hAnsi="Arial" w:cs="Arial"/>
                <w:sz w:val="21"/>
                <w:szCs w:val="21"/>
                <w:shd w:val="clear" w:color="auto" w:fill="D3D3D3"/>
                <w:lang w:eastAsia="lt-LT"/>
              </w:rPr>
              <w:t>Bankas</w:t>
            </w:r>
          </w:p>
          <w:p w14:paraId="59BEBC3E" w14:textId="77777777" w:rsidR="00687062" w:rsidRPr="005501C3" w:rsidRDefault="00687062" w:rsidP="005501C3">
            <w:pPr>
              <w:shd w:val="clear" w:color="auto" w:fill="BFBFBF" w:themeFill="background1" w:themeFillShade="BF"/>
              <w:spacing w:after="0" w:line="240" w:lineRule="auto"/>
              <w:ind w:left="180"/>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Banko kodas</w:t>
            </w:r>
          </w:p>
          <w:p w14:paraId="054880DA" w14:textId="77777777" w:rsidR="00687062" w:rsidRPr="005501C3" w:rsidRDefault="00687062" w:rsidP="005501C3">
            <w:pPr>
              <w:shd w:val="clear" w:color="auto" w:fill="BFBFBF" w:themeFill="background1" w:themeFillShade="BF"/>
              <w:spacing w:after="0" w:line="240" w:lineRule="auto"/>
              <w:ind w:left="180"/>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Tel. Nr.</w:t>
            </w:r>
          </w:p>
          <w:p w14:paraId="4983D501" w14:textId="77777777" w:rsidR="00687062" w:rsidRPr="005501C3" w:rsidRDefault="00687062" w:rsidP="005501C3">
            <w:pPr>
              <w:shd w:val="clear" w:color="auto" w:fill="BFBFBF" w:themeFill="background1" w:themeFillShade="BF"/>
              <w:spacing w:after="0" w:line="240" w:lineRule="auto"/>
              <w:ind w:left="180"/>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El. p.</w:t>
            </w:r>
          </w:p>
          <w:p w14:paraId="618F6ED6" w14:textId="77777777" w:rsidR="00687062" w:rsidRPr="005501C3" w:rsidRDefault="00687062" w:rsidP="005501C3">
            <w:pPr>
              <w:shd w:val="clear" w:color="auto" w:fill="BFBFBF" w:themeFill="background1" w:themeFillShade="BF"/>
              <w:spacing w:after="0" w:line="240" w:lineRule="auto"/>
              <w:ind w:left="180"/>
              <w:jc w:val="both"/>
              <w:rPr>
                <w:rFonts w:ascii="Arial" w:eastAsia="Times New Roman" w:hAnsi="Arial" w:cs="Arial"/>
                <w:sz w:val="21"/>
                <w:szCs w:val="21"/>
                <w:shd w:val="clear" w:color="auto" w:fill="D3D3D3"/>
                <w:lang w:eastAsia="lt-LT"/>
              </w:rPr>
            </w:pPr>
            <w:r w:rsidRPr="005501C3">
              <w:rPr>
                <w:rFonts w:ascii="Arial" w:eastAsia="Times New Roman" w:hAnsi="Arial" w:cs="Arial"/>
                <w:sz w:val="21"/>
                <w:szCs w:val="21"/>
                <w:shd w:val="clear" w:color="auto" w:fill="D3D3D3"/>
                <w:lang w:eastAsia="lt-LT"/>
              </w:rPr>
              <w:t>Atstovo vardas, pavardė</w:t>
            </w:r>
          </w:p>
          <w:p w14:paraId="569C0206" w14:textId="77777777" w:rsidR="00687062" w:rsidRPr="005501C3" w:rsidRDefault="00687062" w:rsidP="005501C3">
            <w:pPr>
              <w:shd w:val="clear" w:color="auto" w:fill="BFBFBF" w:themeFill="background1" w:themeFillShade="BF"/>
              <w:spacing w:after="0" w:line="240" w:lineRule="auto"/>
              <w:ind w:left="180"/>
              <w:jc w:val="both"/>
              <w:rPr>
                <w:rFonts w:ascii="Arial" w:hAnsi="Arial" w:cs="Arial"/>
                <w:sz w:val="21"/>
                <w:szCs w:val="21"/>
              </w:rPr>
            </w:pPr>
            <w:r w:rsidRPr="005501C3">
              <w:rPr>
                <w:rFonts w:ascii="Arial" w:eastAsia="Times New Roman" w:hAnsi="Arial" w:cs="Arial"/>
                <w:sz w:val="21"/>
                <w:szCs w:val="21"/>
                <w:shd w:val="clear" w:color="auto" w:fill="D3D3D3"/>
                <w:lang w:eastAsia="lt-LT"/>
              </w:rPr>
              <w:t>Atstovo pareigos</w:t>
            </w:r>
          </w:p>
          <w:p w14:paraId="3A068ACE" w14:textId="77777777" w:rsidR="00687062" w:rsidRPr="005501C3" w:rsidRDefault="00687062" w:rsidP="005501C3">
            <w:pPr>
              <w:spacing w:after="0" w:line="240" w:lineRule="auto"/>
              <w:ind w:left="180"/>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______________</w:t>
            </w:r>
          </w:p>
          <w:p w14:paraId="2807C685" w14:textId="77777777" w:rsidR="00687062" w:rsidRPr="005501C3" w:rsidRDefault="00687062" w:rsidP="005501C3">
            <w:pPr>
              <w:spacing w:after="0" w:line="240" w:lineRule="auto"/>
              <w:ind w:left="180"/>
              <w:jc w:val="both"/>
              <w:rPr>
                <w:rFonts w:ascii="Arial" w:eastAsia="Times New Roman" w:hAnsi="Arial" w:cs="Arial"/>
                <w:sz w:val="21"/>
                <w:szCs w:val="21"/>
                <w:vertAlign w:val="superscript"/>
                <w:lang w:eastAsia="lt-LT"/>
              </w:rPr>
            </w:pPr>
            <w:r w:rsidRPr="005501C3">
              <w:rPr>
                <w:rFonts w:ascii="Arial" w:eastAsia="Times New Roman" w:hAnsi="Arial" w:cs="Arial"/>
                <w:sz w:val="21"/>
                <w:szCs w:val="21"/>
                <w:vertAlign w:val="superscript"/>
                <w:lang w:eastAsia="lt-LT"/>
              </w:rPr>
              <w:t>(parašas)</w:t>
            </w:r>
          </w:p>
          <w:p w14:paraId="4D57B34F" w14:textId="77777777" w:rsidR="00687062" w:rsidRPr="005501C3" w:rsidRDefault="00687062" w:rsidP="005501C3">
            <w:pPr>
              <w:spacing w:after="0" w:line="240" w:lineRule="auto"/>
              <w:ind w:left="180"/>
              <w:jc w:val="both"/>
              <w:rPr>
                <w:rFonts w:ascii="Arial" w:eastAsia="Times New Roman" w:hAnsi="Arial" w:cs="Arial"/>
                <w:sz w:val="21"/>
                <w:szCs w:val="21"/>
                <w:lang w:eastAsia="lt-LT"/>
              </w:rPr>
            </w:pPr>
            <w:r w:rsidRPr="005501C3">
              <w:rPr>
                <w:rFonts w:ascii="Arial" w:eastAsia="Times New Roman" w:hAnsi="Arial" w:cs="Arial"/>
                <w:sz w:val="21"/>
                <w:szCs w:val="21"/>
                <w:lang w:eastAsia="lt-LT"/>
              </w:rPr>
              <w:t>______________</w:t>
            </w:r>
          </w:p>
          <w:p w14:paraId="3886B31E" w14:textId="77777777" w:rsidR="00687062" w:rsidRPr="005501C3" w:rsidRDefault="00687062" w:rsidP="005501C3">
            <w:pPr>
              <w:spacing w:after="0" w:line="240" w:lineRule="auto"/>
              <w:ind w:left="180"/>
              <w:jc w:val="both"/>
              <w:rPr>
                <w:rFonts w:ascii="Arial" w:hAnsi="Arial" w:cs="Arial"/>
                <w:sz w:val="21"/>
                <w:szCs w:val="21"/>
              </w:rPr>
            </w:pPr>
            <w:r w:rsidRPr="005501C3">
              <w:rPr>
                <w:rFonts w:ascii="Arial" w:eastAsia="Times New Roman" w:hAnsi="Arial" w:cs="Arial"/>
                <w:sz w:val="21"/>
                <w:szCs w:val="21"/>
                <w:vertAlign w:val="superscript"/>
                <w:lang w:eastAsia="lt-LT"/>
              </w:rPr>
              <w:t>(data)</w:t>
            </w:r>
          </w:p>
        </w:tc>
      </w:tr>
    </w:tbl>
    <w:p w14:paraId="64D722AD" w14:textId="77777777" w:rsidR="00687062" w:rsidRPr="004F241C" w:rsidRDefault="00687062" w:rsidP="00687062">
      <w:pPr>
        <w:pStyle w:val="ListParagraph"/>
        <w:tabs>
          <w:tab w:val="left" w:pos="851"/>
        </w:tabs>
        <w:rPr>
          <w:rFonts w:ascii="Arial" w:hAnsi="Arial" w:cs="Arial"/>
          <w:sz w:val="22"/>
          <w:szCs w:val="22"/>
        </w:rPr>
      </w:pPr>
    </w:p>
    <w:p w14:paraId="2C5A2555" w14:textId="77777777" w:rsidR="00687062" w:rsidRPr="004F241C" w:rsidRDefault="00687062" w:rsidP="00687062">
      <w:pPr>
        <w:pStyle w:val="ListParagraph"/>
        <w:tabs>
          <w:tab w:val="left" w:pos="1276"/>
        </w:tabs>
        <w:rPr>
          <w:rFonts w:ascii="Arial" w:hAnsi="Arial" w:cs="Arial"/>
          <w:b/>
          <w:sz w:val="22"/>
          <w:szCs w:val="22"/>
        </w:rPr>
      </w:pPr>
    </w:p>
    <w:p w14:paraId="19570998" w14:textId="56FD01F0" w:rsidR="00687062" w:rsidRPr="004F241C" w:rsidRDefault="00687062" w:rsidP="00687062">
      <w:pPr>
        <w:suppressAutoHyphens/>
        <w:spacing w:after="0" w:line="240" w:lineRule="auto"/>
        <w:rPr>
          <w:rFonts w:ascii="Arial" w:eastAsia="Times New Roman" w:hAnsi="Arial" w:cs="Arial"/>
          <w:lang w:eastAsia="en-US"/>
        </w:rPr>
      </w:pPr>
    </w:p>
    <w:p w14:paraId="43402FFA" w14:textId="6E7FACFA" w:rsidR="002B6527" w:rsidRPr="004F241C" w:rsidRDefault="002B6527" w:rsidP="00687062">
      <w:pPr>
        <w:suppressAutoHyphens/>
        <w:spacing w:after="0" w:line="240" w:lineRule="auto"/>
        <w:rPr>
          <w:rFonts w:ascii="Arial" w:eastAsia="Times New Roman" w:hAnsi="Arial" w:cs="Arial"/>
          <w:lang w:eastAsia="en-US"/>
        </w:rPr>
      </w:pPr>
    </w:p>
    <w:p w14:paraId="331BF592" w14:textId="1FF0BB81" w:rsidR="002B6527" w:rsidRPr="004F241C" w:rsidRDefault="002B6527" w:rsidP="00687062">
      <w:pPr>
        <w:suppressAutoHyphens/>
        <w:spacing w:after="0" w:line="240" w:lineRule="auto"/>
        <w:rPr>
          <w:rFonts w:ascii="Arial" w:eastAsia="Times New Roman" w:hAnsi="Arial" w:cs="Arial"/>
          <w:lang w:eastAsia="en-US"/>
        </w:rPr>
      </w:pPr>
    </w:p>
    <w:p w14:paraId="71560B58" w14:textId="1D32E845" w:rsidR="002B6527" w:rsidRPr="004F241C" w:rsidRDefault="002B6527" w:rsidP="00687062">
      <w:pPr>
        <w:suppressAutoHyphens/>
        <w:spacing w:after="0" w:line="240" w:lineRule="auto"/>
        <w:rPr>
          <w:rFonts w:ascii="Arial" w:eastAsia="Times New Roman" w:hAnsi="Arial" w:cs="Arial"/>
          <w:lang w:eastAsia="en-US"/>
        </w:rPr>
      </w:pPr>
    </w:p>
    <w:p w14:paraId="45055324" w14:textId="0F79F670" w:rsidR="002B6527" w:rsidRPr="004F241C" w:rsidRDefault="002B6527" w:rsidP="00687062">
      <w:pPr>
        <w:suppressAutoHyphens/>
        <w:spacing w:after="0" w:line="240" w:lineRule="auto"/>
        <w:rPr>
          <w:rFonts w:ascii="Arial" w:eastAsia="Times New Roman" w:hAnsi="Arial" w:cs="Arial"/>
          <w:lang w:eastAsia="en-US"/>
        </w:rPr>
      </w:pPr>
    </w:p>
    <w:p w14:paraId="54EFD105" w14:textId="178D15B0" w:rsidR="002B6527" w:rsidRPr="004F241C" w:rsidRDefault="002B6527" w:rsidP="00687062">
      <w:pPr>
        <w:suppressAutoHyphens/>
        <w:spacing w:after="0" w:line="240" w:lineRule="auto"/>
        <w:rPr>
          <w:rFonts w:ascii="Arial" w:eastAsia="Times New Roman" w:hAnsi="Arial" w:cs="Arial"/>
          <w:lang w:eastAsia="en-US"/>
        </w:rPr>
      </w:pPr>
    </w:p>
    <w:p w14:paraId="1A85ADF9" w14:textId="40DA2666" w:rsidR="002B6527" w:rsidRPr="004F241C" w:rsidRDefault="002B6527" w:rsidP="00687062">
      <w:pPr>
        <w:suppressAutoHyphens/>
        <w:spacing w:after="0" w:line="240" w:lineRule="auto"/>
        <w:rPr>
          <w:rFonts w:ascii="Arial" w:eastAsia="Times New Roman" w:hAnsi="Arial" w:cs="Arial"/>
          <w:lang w:eastAsia="en-US"/>
        </w:rPr>
      </w:pPr>
    </w:p>
    <w:p w14:paraId="0BFFDEC4" w14:textId="4AE152C4" w:rsidR="002B6527" w:rsidRPr="004F241C" w:rsidRDefault="002B6527" w:rsidP="00687062">
      <w:pPr>
        <w:suppressAutoHyphens/>
        <w:spacing w:after="0" w:line="240" w:lineRule="auto"/>
        <w:rPr>
          <w:rFonts w:ascii="Arial" w:eastAsia="Times New Roman" w:hAnsi="Arial" w:cs="Arial"/>
          <w:lang w:eastAsia="en-US"/>
        </w:rPr>
      </w:pPr>
    </w:p>
    <w:p w14:paraId="4130F4CE" w14:textId="79F05C49" w:rsidR="002B6527" w:rsidRPr="004F241C" w:rsidRDefault="002B6527" w:rsidP="00687062">
      <w:pPr>
        <w:suppressAutoHyphens/>
        <w:spacing w:after="0" w:line="240" w:lineRule="auto"/>
        <w:rPr>
          <w:rFonts w:ascii="Arial" w:eastAsia="Times New Roman" w:hAnsi="Arial" w:cs="Arial"/>
          <w:lang w:eastAsia="en-US"/>
        </w:rPr>
      </w:pPr>
    </w:p>
    <w:p w14:paraId="15115F92" w14:textId="2A9B0D06" w:rsidR="002B6527" w:rsidRPr="004F241C" w:rsidRDefault="002B6527" w:rsidP="00687062">
      <w:pPr>
        <w:suppressAutoHyphens/>
        <w:spacing w:after="0" w:line="240" w:lineRule="auto"/>
        <w:rPr>
          <w:rFonts w:ascii="Arial" w:eastAsia="Times New Roman" w:hAnsi="Arial" w:cs="Arial"/>
          <w:lang w:eastAsia="en-US"/>
        </w:rPr>
      </w:pPr>
    </w:p>
    <w:p w14:paraId="194F6F95" w14:textId="46D60726" w:rsidR="002B6527" w:rsidRPr="004F241C" w:rsidRDefault="002B6527" w:rsidP="00687062">
      <w:pPr>
        <w:suppressAutoHyphens/>
        <w:spacing w:after="0" w:line="240" w:lineRule="auto"/>
        <w:rPr>
          <w:rFonts w:ascii="Arial" w:eastAsia="Times New Roman" w:hAnsi="Arial" w:cs="Arial"/>
          <w:lang w:eastAsia="en-US"/>
        </w:rPr>
      </w:pPr>
    </w:p>
    <w:p w14:paraId="1BDD1E70" w14:textId="582F29E9" w:rsidR="002B6527" w:rsidRPr="004F241C" w:rsidRDefault="002B6527" w:rsidP="00687062">
      <w:pPr>
        <w:suppressAutoHyphens/>
        <w:spacing w:after="0" w:line="240" w:lineRule="auto"/>
        <w:rPr>
          <w:rFonts w:ascii="Arial" w:eastAsia="Times New Roman" w:hAnsi="Arial" w:cs="Arial"/>
          <w:lang w:eastAsia="en-US"/>
        </w:rPr>
      </w:pPr>
    </w:p>
    <w:p w14:paraId="2467ACC8" w14:textId="54701131" w:rsidR="002B6527" w:rsidRPr="004F241C" w:rsidRDefault="002B6527" w:rsidP="00687062">
      <w:pPr>
        <w:suppressAutoHyphens/>
        <w:spacing w:after="0" w:line="240" w:lineRule="auto"/>
        <w:rPr>
          <w:rFonts w:ascii="Arial" w:eastAsia="Times New Roman" w:hAnsi="Arial" w:cs="Arial"/>
          <w:lang w:eastAsia="en-US"/>
        </w:rPr>
      </w:pPr>
    </w:p>
    <w:p w14:paraId="6A507A83" w14:textId="7B553C07" w:rsidR="002B6527" w:rsidRPr="004F241C" w:rsidRDefault="002B6527" w:rsidP="00687062">
      <w:pPr>
        <w:suppressAutoHyphens/>
        <w:spacing w:after="0" w:line="240" w:lineRule="auto"/>
        <w:rPr>
          <w:rFonts w:ascii="Arial" w:eastAsia="Times New Roman" w:hAnsi="Arial" w:cs="Arial"/>
          <w:lang w:eastAsia="en-US"/>
        </w:rPr>
      </w:pPr>
    </w:p>
    <w:p w14:paraId="0FECBFB9" w14:textId="5353506E" w:rsidR="002B6527" w:rsidRPr="004F241C" w:rsidRDefault="002B6527" w:rsidP="00687062">
      <w:pPr>
        <w:suppressAutoHyphens/>
        <w:spacing w:after="0" w:line="240" w:lineRule="auto"/>
        <w:rPr>
          <w:rFonts w:ascii="Arial" w:eastAsia="Times New Roman" w:hAnsi="Arial" w:cs="Arial"/>
          <w:lang w:eastAsia="en-US"/>
        </w:rPr>
      </w:pPr>
    </w:p>
    <w:p w14:paraId="3E41602E" w14:textId="6B96F996" w:rsidR="002B6527" w:rsidRPr="004F241C" w:rsidRDefault="002B6527" w:rsidP="00687062">
      <w:pPr>
        <w:suppressAutoHyphens/>
        <w:spacing w:after="0" w:line="240" w:lineRule="auto"/>
        <w:rPr>
          <w:rFonts w:ascii="Arial" w:eastAsia="Times New Roman" w:hAnsi="Arial" w:cs="Arial"/>
          <w:lang w:eastAsia="en-US"/>
        </w:rPr>
      </w:pPr>
    </w:p>
    <w:p w14:paraId="19F1DE17" w14:textId="5195EE95" w:rsidR="002B6527" w:rsidRPr="004F241C" w:rsidRDefault="002B6527" w:rsidP="00687062">
      <w:pPr>
        <w:suppressAutoHyphens/>
        <w:spacing w:after="0" w:line="240" w:lineRule="auto"/>
        <w:rPr>
          <w:rFonts w:ascii="Arial" w:eastAsia="Times New Roman" w:hAnsi="Arial" w:cs="Arial"/>
          <w:lang w:eastAsia="en-US"/>
        </w:rPr>
      </w:pPr>
    </w:p>
    <w:p w14:paraId="7EA20874" w14:textId="77777777" w:rsidR="004F241C" w:rsidRPr="004F241C" w:rsidRDefault="004F241C" w:rsidP="00D44E0B">
      <w:pPr>
        <w:keepNext/>
        <w:spacing w:after="0" w:line="240" w:lineRule="auto"/>
        <w:ind w:right="480"/>
        <w:outlineLvl w:val="7"/>
        <w:rPr>
          <w:rFonts w:ascii="Arial" w:eastAsia="Times New Roman" w:hAnsi="Arial" w:cs="Arial"/>
          <w:lang w:eastAsia="en-US"/>
        </w:rPr>
      </w:pPr>
    </w:p>
    <w:p w14:paraId="6257A30E" w14:textId="77777777" w:rsidR="005501C3" w:rsidRDefault="005501C3" w:rsidP="00933B32">
      <w:pPr>
        <w:spacing w:after="0" w:line="240" w:lineRule="auto"/>
        <w:jc w:val="center"/>
        <w:rPr>
          <w:rFonts w:ascii="Arial" w:hAnsi="Arial" w:cs="Arial"/>
          <w:b/>
        </w:rPr>
      </w:pPr>
    </w:p>
    <w:p w14:paraId="259A5D89" w14:textId="338DCF54" w:rsidR="00933B32" w:rsidRPr="004F241C" w:rsidRDefault="00933B32" w:rsidP="00933B32">
      <w:pPr>
        <w:spacing w:after="0" w:line="240" w:lineRule="auto"/>
        <w:jc w:val="center"/>
        <w:rPr>
          <w:rFonts w:ascii="Arial" w:hAnsi="Arial" w:cs="Arial"/>
          <w:b/>
        </w:rPr>
      </w:pPr>
      <w:r w:rsidRPr="004F241C">
        <w:rPr>
          <w:rFonts w:ascii="Arial" w:hAnsi="Arial" w:cs="Arial"/>
          <w:b/>
        </w:rPr>
        <w:t>PASLAUGŲ</w:t>
      </w:r>
      <w:r w:rsidRPr="004F241C">
        <w:rPr>
          <w:rFonts w:ascii="Arial" w:hAnsi="Arial" w:cs="Arial"/>
        </w:rPr>
        <w:t xml:space="preserve"> </w:t>
      </w:r>
      <w:r w:rsidRPr="004F241C">
        <w:rPr>
          <w:rFonts w:ascii="Arial" w:hAnsi="Arial" w:cs="Arial"/>
          <w:b/>
        </w:rPr>
        <w:t>PIRKIMO SUTARTIES</w:t>
      </w:r>
    </w:p>
    <w:p w14:paraId="2E0311CF" w14:textId="77777777" w:rsidR="00933B32" w:rsidRPr="004F241C" w:rsidRDefault="00933B32" w:rsidP="00933B32">
      <w:pPr>
        <w:spacing w:after="0" w:line="240" w:lineRule="auto"/>
        <w:jc w:val="center"/>
        <w:rPr>
          <w:rFonts w:ascii="Arial" w:hAnsi="Arial" w:cs="Arial"/>
        </w:rPr>
      </w:pPr>
      <w:r w:rsidRPr="004F241C">
        <w:rPr>
          <w:rFonts w:ascii="Arial" w:hAnsi="Arial" w:cs="Arial"/>
          <w:b/>
          <w:caps/>
        </w:rPr>
        <w:t xml:space="preserve">Bendrosios </w:t>
      </w:r>
      <w:r w:rsidRPr="004F241C">
        <w:rPr>
          <w:rFonts w:ascii="Arial" w:hAnsi="Arial" w:cs="Arial"/>
          <w:b/>
        </w:rPr>
        <w:t>SĄLYGOS</w:t>
      </w:r>
    </w:p>
    <w:p w14:paraId="46CEFF27" w14:textId="77777777" w:rsidR="00933B32" w:rsidRPr="004F241C" w:rsidRDefault="00933B32" w:rsidP="00933B32">
      <w:pPr>
        <w:spacing w:after="0" w:line="240" w:lineRule="auto"/>
        <w:rPr>
          <w:rFonts w:ascii="Arial" w:hAnsi="Arial" w:cs="Arial"/>
        </w:rPr>
      </w:pPr>
      <w:bookmarkStart w:id="10" w:name="_Hlk27575692"/>
    </w:p>
    <w:p w14:paraId="606F3D88" w14:textId="7759C6E0" w:rsidR="00933B32" w:rsidRPr="004F241C" w:rsidRDefault="00933B32" w:rsidP="00933B32">
      <w:pPr>
        <w:spacing w:after="0" w:line="240" w:lineRule="auto"/>
        <w:jc w:val="center"/>
        <w:rPr>
          <w:rFonts w:ascii="Arial" w:hAnsi="Arial" w:cs="Arial"/>
          <w:b/>
        </w:rPr>
      </w:pPr>
      <w:r w:rsidRPr="004F241C">
        <w:rPr>
          <w:rFonts w:ascii="Arial" w:hAnsi="Arial" w:cs="Arial"/>
          <w:b/>
        </w:rPr>
        <w:t>I. PAGRINDINĖS SĄVOKOS</w:t>
      </w:r>
    </w:p>
    <w:p w14:paraId="269864EC" w14:textId="77777777" w:rsidR="00933B32" w:rsidRPr="004F241C" w:rsidRDefault="00933B32" w:rsidP="00393CDA">
      <w:pPr>
        <w:pStyle w:val="ListParagraph"/>
        <w:numPr>
          <w:ilvl w:val="1"/>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Pagrindinės paslaugų pirkimo sutarties bendrųjų sąlygų (toliau – Bendrosios sutarties sąlygos) sąvokos:</w:t>
      </w:r>
    </w:p>
    <w:p w14:paraId="3F647565" w14:textId="7180ADEC" w:rsidR="00933B32" w:rsidRPr="004F241C" w:rsidRDefault="00933B32" w:rsidP="00393CDA">
      <w:pPr>
        <w:pStyle w:val="ListParagraph"/>
        <w:numPr>
          <w:ilvl w:val="2"/>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b/>
          <w:sz w:val="22"/>
          <w:szCs w:val="22"/>
        </w:rPr>
        <w:t xml:space="preserve">pirkimo sutartis </w:t>
      </w:r>
      <w:r w:rsidRPr="004F241C">
        <w:rPr>
          <w:rFonts w:ascii="Arial" w:hAnsi="Arial" w:cs="Arial"/>
          <w:sz w:val="22"/>
          <w:szCs w:val="22"/>
        </w:rPr>
        <w:t>(toliau vadinama – Sutartis)</w:t>
      </w:r>
      <w:r w:rsidRPr="004F241C">
        <w:rPr>
          <w:rFonts w:ascii="Arial" w:hAnsi="Arial" w:cs="Arial"/>
          <w:b/>
          <w:sz w:val="22"/>
          <w:szCs w:val="22"/>
        </w:rPr>
        <w:t xml:space="preserve"> </w:t>
      </w:r>
      <w:r w:rsidRPr="004F241C">
        <w:rPr>
          <w:rFonts w:ascii="Arial" w:hAnsi="Arial" w:cs="Arial"/>
          <w:sz w:val="22"/>
          <w:szCs w:val="22"/>
        </w:rPr>
        <w:t xml:space="preserve">– ši Sutartis susideda iš </w:t>
      </w:r>
      <w:r w:rsidRPr="004F241C">
        <w:rPr>
          <w:rFonts w:ascii="Arial" w:hAnsi="Arial" w:cs="Arial"/>
          <w:sz w:val="22"/>
          <w:szCs w:val="22"/>
        </w:rPr>
        <w:fldChar w:fldCharType="begin"/>
      </w:r>
      <w:r w:rsidRPr="004F241C">
        <w:rPr>
          <w:rFonts w:ascii="Arial" w:hAnsi="Arial" w:cs="Arial"/>
          <w:sz w:val="22"/>
          <w:szCs w:val="22"/>
        </w:rPr>
        <w:instrText xml:space="preserve"> REF _Ref54158462 \r \h  \* MERGEFORMAT </w:instrText>
      </w:r>
      <w:r w:rsidRPr="004F241C">
        <w:rPr>
          <w:rFonts w:ascii="Arial" w:hAnsi="Arial" w:cs="Arial"/>
          <w:sz w:val="22"/>
          <w:szCs w:val="22"/>
        </w:rPr>
      </w:r>
      <w:r w:rsidRPr="004F241C">
        <w:rPr>
          <w:rFonts w:ascii="Arial" w:hAnsi="Arial" w:cs="Arial"/>
          <w:sz w:val="22"/>
          <w:szCs w:val="22"/>
        </w:rPr>
        <w:fldChar w:fldCharType="separate"/>
      </w:r>
      <w:r w:rsidRPr="004F241C">
        <w:rPr>
          <w:rFonts w:ascii="Arial" w:hAnsi="Arial" w:cs="Arial"/>
          <w:sz w:val="22"/>
          <w:szCs w:val="22"/>
        </w:rPr>
        <w:t>3.1</w:t>
      </w:r>
      <w:r w:rsidRPr="004F241C">
        <w:rPr>
          <w:rFonts w:ascii="Arial" w:hAnsi="Arial" w:cs="Arial"/>
          <w:sz w:val="22"/>
          <w:szCs w:val="22"/>
        </w:rPr>
        <w:fldChar w:fldCharType="end"/>
      </w:r>
      <w:r w:rsidRPr="004F241C">
        <w:rPr>
          <w:rFonts w:ascii="Arial" w:hAnsi="Arial" w:cs="Arial"/>
          <w:sz w:val="22"/>
          <w:szCs w:val="22"/>
        </w:rPr>
        <w:t xml:space="preserve"> punkte išvardintų dokumentų;</w:t>
      </w:r>
    </w:p>
    <w:p w14:paraId="0BF87E5C" w14:textId="4BED639A" w:rsidR="00933B32" w:rsidRPr="004F241C" w:rsidRDefault="00933B32" w:rsidP="00393CDA">
      <w:pPr>
        <w:pStyle w:val="ListParagraph"/>
        <w:numPr>
          <w:ilvl w:val="2"/>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b/>
          <w:sz w:val="22"/>
          <w:szCs w:val="22"/>
        </w:rPr>
        <w:t>Klientas</w:t>
      </w:r>
      <w:r w:rsidRPr="004F241C">
        <w:rPr>
          <w:rFonts w:ascii="Arial" w:hAnsi="Arial" w:cs="Arial"/>
          <w:sz w:val="22"/>
          <w:szCs w:val="22"/>
        </w:rPr>
        <w:t xml:space="preserve"> – </w:t>
      </w:r>
      <w:r w:rsidR="002B6527" w:rsidRPr="004F241C">
        <w:rPr>
          <w:rFonts w:ascii="Arial" w:hAnsi="Arial" w:cs="Arial"/>
          <w:sz w:val="22"/>
          <w:szCs w:val="22"/>
        </w:rPr>
        <w:t>„ISM Vadybos ir ekonomikos universitetas“, UAB</w:t>
      </w:r>
      <w:r w:rsidRPr="004F241C">
        <w:rPr>
          <w:rFonts w:ascii="Arial" w:hAnsi="Arial" w:cs="Arial"/>
          <w:sz w:val="22"/>
          <w:szCs w:val="22"/>
        </w:rPr>
        <w:t>, perkanti paslaugų pirkimo sutarties specialiosiose sąlygose (toliau vadinama – Specialiosios sutarties sąlygos) nurodytas paslaugas iš Paslaugų teikėjo;</w:t>
      </w:r>
    </w:p>
    <w:p w14:paraId="57143AA8" w14:textId="77777777" w:rsidR="00933B32" w:rsidRPr="004F241C" w:rsidRDefault="00933B32" w:rsidP="00393CDA">
      <w:pPr>
        <w:pStyle w:val="ListParagraph"/>
        <w:numPr>
          <w:ilvl w:val="2"/>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b/>
          <w:sz w:val="22"/>
          <w:szCs w:val="22"/>
        </w:rPr>
        <w:t>Paslaugų teikėjas</w:t>
      </w:r>
      <w:r w:rsidRPr="004F241C">
        <w:rPr>
          <w:rFonts w:ascii="Arial" w:hAnsi="Arial" w:cs="Arial"/>
          <w:sz w:val="22"/>
          <w:szCs w:val="22"/>
        </w:rPr>
        <w:t xml:space="preserve"> – viešąjį pirkimą laimėjęs ūkio subjektas – fizinis asmuo, privatusis ar viešasis </w:t>
      </w:r>
      <w:r w:rsidRPr="004F241C">
        <w:rPr>
          <w:rFonts w:ascii="Arial" w:hAnsi="Arial" w:cs="Arial"/>
          <w:color w:val="000000"/>
          <w:sz w:val="22"/>
          <w:szCs w:val="22"/>
        </w:rPr>
        <w:t>juridinis asmuo, kita organizacija ir jų padalinys arba tokių asmenų grupė, įskaitant laikinas ūkio subjektų asociacijas, teikiantis paslaugas, pagal Sutartį;</w:t>
      </w:r>
    </w:p>
    <w:p w14:paraId="3E1B1174" w14:textId="77777777" w:rsidR="00933B32" w:rsidRPr="004F241C" w:rsidRDefault="00933B32" w:rsidP="00393CDA">
      <w:pPr>
        <w:pStyle w:val="ListParagraph"/>
        <w:numPr>
          <w:ilvl w:val="2"/>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b/>
          <w:sz w:val="22"/>
          <w:szCs w:val="22"/>
        </w:rPr>
        <w:t xml:space="preserve">Šalis </w:t>
      </w:r>
      <w:r w:rsidRPr="004F241C">
        <w:rPr>
          <w:rFonts w:ascii="Arial" w:hAnsi="Arial" w:cs="Arial"/>
          <w:sz w:val="22"/>
          <w:szCs w:val="22"/>
        </w:rPr>
        <w:t xml:space="preserve">– Klientas arba Paslaugų teikėjas, kiekvienas atskirai. </w:t>
      </w:r>
      <w:r w:rsidRPr="004F241C">
        <w:rPr>
          <w:rFonts w:ascii="Arial" w:hAnsi="Arial" w:cs="Arial"/>
          <w:b/>
          <w:sz w:val="22"/>
          <w:szCs w:val="22"/>
        </w:rPr>
        <w:t>Šalys</w:t>
      </w:r>
      <w:r w:rsidRPr="004F241C">
        <w:rPr>
          <w:rFonts w:ascii="Arial" w:hAnsi="Arial" w:cs="Arial"/>
          <w:sz w:val="22"/>
          <w:szCs w:val="22"/>
        </w:rPr>
        <w:t xml:space="preserve"> – Klientas ir Paslaugų teikėjas abu kartu;</w:t>
      </w:r>
    </w:p>
    <w:p w14:paraId="2F79617D" w14:textId="77777777" w:rsidR="00933B32" w:rsidRPr="004F241C" w:rsidRDefault="00933B32" w:rsidP="00393CDA">
      <w:pPr>
        <w:pStyle w:val="ListParagraph"/>
        <w:numPr>
          <w:ilvl w:val="2"/>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b/>
          <w:sz w:val="22"/>
          <w:szCs w:val="22"/>
        </w:rPr>
        <w:t xml:space="preserve">trečioji šalis </w:t>
      </w:r>
      <w:r w:rsidRPr="004F241C">
        <w:rPr>
          <w:rFonts w:ascii="Arial" w:hAnsi="Arial" w:cs="Arial"/>
          <w:sz w:val="22"/>
          <w:szCs w:val="22"/>
        </w:rPr>
        <w:t>– bet kuris fizinis arba juridinis asmuo, kuris nėra Sutarties šalis;</w:t>
      </w:r>
    </w:p>
    <w:p w14:paraId="656CEBE1" w14:textId="77777777" w:rsidR="00933B32" w:rsidRPr="004F241C" w:rsidRDefault="00933B32" w:rsidP="00393CDA">
      <w:pPr>
        <w:pStyle w:val="ListParagraph"/>
        <w:numPr>
          <w:ilvl w:val="2"/>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b/>
          <w:sz w:val="22"/>
          <w:szCs w:val="22"/>
        </w:rPr>
        <w:t>techninė specifikacija</w:t>
      </w:r>
      <w:r w:rsidRPr="004F241C">
        <w:rPr>
          <w:rFonts w:ascii="Arial" w:hAnsi="Arial" w:cs="Arial"/>
          <w:sz w:val="22"/>
          <w:szCs w:val="22"/>
        </w:rPr>
        <w:t xml:space="preserve"> – dokumentas, kuriame nustatyti Paslaugoms taikomi reikalavimai;</w:t>
      </w:r>
    </w:p>
    <w:p w14:paraId="1EA20C3A" w14:textId="77777777" w:rsidR="00933B32" w:rsidRPr="004F241C" w:rsidRDefault="00933B32" w:rsidP="00393CDA">
      <w:pPr>
        <w:pStyle w:val="ListParagraph"/>
        <w:numPr>
          <w:ilvl w:val="2"/>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b/>
          <w:sz w:val="22"/>
          <w:szCs w:val="22"/>
        </w:rPr>
        <w:t xml:space="preserve">Paslaugos </w:t>
      </w:r>
      <w:r w:rsidRPr="004F241C">
        <w:rPr>
          <w:rFonts w:ascii="Arial" w:hAnsi="Arial" w:cs="Arial"/>
          <w:sz w:val="22"/>
          <w:szCs w:val="22"/>
        </w:rPr>
        <w:t>– Specialiosios sutarties sąlygose nurodytos, Paslaugų teikėjo parduodamos ir Kliento perkamos, paslaugos.</w:t>
      </w:r>
    </w:p>
    <w:p w14:paraId="49BBDFB7" w14:textId="77777777" w:rsidR="00933B32" w:rsidRPr="004F241C" w:rsidRDefault="00933B32" w:rsidP="00393CDA">
      <w:pPr>
        <w:pStyle w:val="ListParagraph"/>
        <w:numPr>
          <w:ilvl w:val="1"/>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Jeigu Sutartyje nenurodyta kitaip, kitos Sutartyje vartojamos sąvokos atitinka pirkimo dokumentuose ir Viešųjų pirkimų įstatyme vartojamas sąvokas. </w:t>
      </w:r>
    </w:p>
    <w:p w14:paraId="478256BB" w14:textId="77777777" w:rsidR="00933B32" w:rsidRPr="004F241C" w:rsidRDefault="00933B32" w:rsidP="00393CDA">
      <w:pPr>
        <w:pStyle w:val="ListParagraph"/>
        <w:numPr>
          <w:ilvl w:val="1"/>
          <w:numId w:val="1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Jei pateikiamos nuorodos į teisės aktus, turi būti taikomos aktualios teisės aktų redakcijos, jeigu nenurodyta kitaip.</w:t>
      </w:r>
    </w:p>
    <w:p w14:paraId="6E46294F" w14:textId="77777777" w:rsidR="00933B32" w:rsidRPr="004F241C" w:rsidRDefault="00933B32" w:rsidP="00933B32">
      <w:pPr>
        <w:spacing w:after="0" w:line="240" w:lineRule="auto"/>
        <w:jc w:val="both"/>
        <w:rPr>
          <w:rFonts w:ascii="Arial" w:hAnsi="Arial" w:cs="Arial"/>
        </w:rPr>
      </w:pPr>
    </w:p>
    <w:p w14:paraId="19F2CE80" w14:textId="4A2F6CEB" w:rsidR="00933B32" w:rsidRPr="004F241C" w:rsidRDefault="00933B32" w:rsidP="00933B32">
      <w:pPr>
        <w:spacing w:after="0" w:line="240" w:lineRule="auto"/>
        <w:jc w:val="center"/>
        <w:rPr>
          <w:rFonts w:ascii="Arial" w:hAnsi="Arial" w:cs="Arial"/>
        </w:rPr>
      </w:pPr>
      <w:r w:rsidRPr="004F241C">
        <w:rPr>
          <w:rFonts w:ascii="Arial" w:hAnsi="Arial" w:cs="Arial"/>
          <w:b/>
        </w:rPr>
        <w:t>II. BENDRŲJŲ SUTARTIES SĄLYGŲ TAIKYMAS</w:t>
      </w:r>
    </w:p>
    <w:p w14:paraId="12E8BFB2" w14:textId="77777777" w:rsidR="00933B32" w:rsidRPr="004F241C" w:rsidRDefault="00933B32" w:rsidP="00393CDA">
      <w:pPr>
        <w:pStyle w:val="ListParagraph"/>
        <w:numPr>
          <w:ilvl w:val="1"/>
          <w:numId w:val="17"/>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Bendrosios sutarties sąlygos taikomos Kliento vykdomiems Paslaugų pirkimams, jeigu Šalys raštu nesutaria kitaip.</w:t>
      </w:r>
    </w:p>
    <w:p w14:paraId="060ED62D" w14:textId="77777777" w:rsidR="00933B32" w:rsidRPr="004F241C" w:rsidRDefault="00933B32" w:rsidP="00393CDA">
      <w:pPr>
        <w:pStyle w:val="ListParagraph"/>
        <w:numPr>
          <w:ilvl w:val="1"/>
          <w:numId w:val="17"/>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Atsižvelgiant į pirkimų pobūdį ir mastą, vadovaujantis Sutarties nuostatomis kiekvienam atskiram Paslaugų pirkimui taikomos Specialiosios sutarties sąlygos.</w:t>
      </w:r>
    </w:p>
    <w:p w14:paraId="023B2CE8" w14:textId="77777777" w:rsidR="00933B32" w:rsidRPr="004F241C" w:rsidRDefault="00933B32" w:rsidP="00393CDA">
      <w:pPr>
        <w:pStyle w:val="ListParagraph"/>
        <w:numPr>
          <w:ilvl w:val="1"/>
          <w:numId w:val="17"/>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Esant prieštaravimams ar neatitikimams tarp Bendrųjų sutarties sąlygų ir Specialiųjų sutarties sąlygų, pastarosios yra viršesnės.</w:t>
      </w:r>
    </w:p>
    <w:p w14:paraId="3336685E" w14:textId="77777777" w:rsidR="00933B32" w:rsidRPr="004F241C" w:rsidRDefault="00933B32" w:rsidP="00933B32">
      <w:pPr>
        <w:spacing w:after="0" w:line="240" w:lineRule="auto"/>
        <w:jc w:val="both"/>
        <w:rPr>
          <w:rFonts w:ascii="Arial" w:hAnsi="Arial" w:cs="Arial"/>
        </w:rPr>
      </w:pPr>
    </w:p>
    <w:p w14:paraId="6CFAE1D0" w14:textId="187262CB" w:rsidR="00933B32" w:rsidRPr="004F241C" w:rsidRDefault="00933B32" w:rsidP="00933B32">
      <w:pPr>
        <w:spacing w:after="0" w:line="240" w:lineRule="auto"/>
        <w:jc w:val="center"/>
        <w:rPr>
          <w:rFonts w:ascii="Arial" w:hAnsi="Arial" w:cs="Arial"/>
        </w:rPr>
      </w:pPr>
      <w:r w:rsidRPr="004F241C">
        <w:rPr>
          <w:rFonts w:ascii="Arial" w:hAnsi="Arial" w:cs="Arial"/>
          <w:b/>
        </w:rPr>
        <w:t>III. SUTARTIES SUDĖTIS IR ĮSIGALIOJIMAS</w:t>
      </w:r>
    </w:p>
    <w:p w14:paraId="6FB5E7DD" w14:textId="77777777" w:rsidR="00933B32" w:rsidRPr="004F241C" w:rsidRDefault="00933B32" w:rsidP="00393CDA">
      <w:pPr>
        <w:pStyle w:val="ListParagraph"/>
        <w:numPr>
          <w:ilvl w:val="1"/>
          <w:numId w:val="18"/>
        </w:numPr>
        <w:suppressAutoHyphens/>
        <w:autoSpaceDN w:val="0"/>
        <w:ind w:left="0" w:firstLine="567"/>
        <w:contextualSpacing w:val="0"/>
        <w:textAlignment w:val="baseline"/>
        <w:rPr>
          <w:rFonts w:ascii="Arial" w:hAnsi="Arial" w:cs="Arial"/>
          <w:sz w:val="22"/>
          <w:szCs w:val="22"/>
        </w:rPr>
      </w:pPr>
      <w:bookmarkStart w:id="11" w:name="_Ref54158462"/>
      <w:r w:rsidRPr="004F241C">
        <w:rPr>
          <w:rFonts w:ascii="Arial" w:hAnsi="Arial" w:cs="Arial"/>
          <w:sz w:val="22"/>
          <w:szCs w:val="22"/>
        </w:rPr>
        <w:t>Ši Sutartis yra vientisas ir nedalomas dokumentas, kurį sudaro dokumentai, kurie ginčo atveju, taikomi tokia prioriteto tvarka:</w:t>
      </w:r>
      <w:bookmarkEnd w:id="11"/>
    </w:p>
    <w:p w14:paraId="308CFA81" w14:textId="77777777" w:rsidR="00933B32" w:rsidRPr="004F241C" w:rsidRDefault="00933B32" w:rsidP="00393CDA">
      <w:pPr>
        <w:pStyle w:val="ListParagraph"/>
        <w:numPr>
          <w:ilvl w:val="2"/>
          <w:numId w:val="18"/>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Specialiosios sutarties sąlygos (su priedais, jeigu jie pridedami);</w:t>
      </w:r>
    </w:p>
    <w:p w14:paraId="2B72EC06" w14:textId="77777777" w:rsidR="00933B32" w:rsidRPr="004F241C" w:rsidRDefault="00933B32" w:rsidP="00393CDA">
      <w:pPr>
        <w:pStyle w:val="ListParagraph"/>
        <w:numPr>
          <w:ilvl w:val="2"/>
          <w:numId w:val="18"/>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Bendrosios sutarties sąlygos (su priedais, jeigu jie pridedami);</w:t>
      </w:r>
    </w:p>
    <w:p w14:paraId="72D56EC1" w14:textId="77777777" w:rsidR="00933B32" w:rsidRPr="004F241C" w:rsidRDefault="00933B32" w:rsidP="00393CDA">
      <w:pPr>
        <w:pStyle w:val="ListParagraph"/>
        <w:numPr>
          <w:ilvl w:val="2"/>
          <w:numId w:val="18"/>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pirkimo dokumentai;</w:t>
      </w:r>
    </w:p>
    <w:p w14:paraId="0106D462" w14:textId="77777777" w:rsidR="00933B32" w:rsidRPr="004F241C" w:rsidRDefault="00933B32" w:rsidP="00393CDA">
      <w:pPr>
        <w:pStyle w:val="ListParagraph"/>
        <w:numPr>
          <w:ilvl w:val="2"/>
          <w:numId w:val="18"/>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Sutarties pakeitimai;</w:t>
      </w:r>
    </w:p>
    <w:p w14:paraId="7E0E6739" w14:textId="77777777" w:rsidR="00933B32" w:rsidRPr="004F241C" w:rsidRDefault="00933B32" w:rsidP="00393CDA">
      <w:pPr>
        <w:pStyle w:val="ListParagraph"/>
        <w:numPr>
          <w:ilvl w:val="2"/>
          <w:numId w:val="18"/>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Paslaugų teikėjo pasiūlymas.</w:t>
      </w:r>
    </w:p>
    <w:p w14:paraId="099AFBAF" w14:textId="77777777" w:rsidR="00933B32" w:rsidRPr="004F241C" w:rsidRDefault="00933B32" w:rsidP="00393CDA">
      <w:pPr>
        <w:pStyle w:val="ListParagraph"/>
        <w:numPr>
          <w:ilvl w:val="1"/>
          <w:numId w:val="18"/>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Šalims pasirašius Sutartį, ši Sutartis laikoma sudaryta ir įsigalioja, kai Šalys pasirašo Sutartį ir, jei taikoma, Paslaugų teikėjas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 o pagal Viešųjų pirkimų įstatymą tai yra laikoma atsisakymu sudaryti Sutartį.</w:t>
      </w:r>
    </w:p>
    <w:p w14:paraId="19B61EE6" w14:textId="77777777" w:rsidR="00933B32" w:rsidRPr="004F241C" w:rsidRDefault="00933B32" w:rsidP="00393CDA">
      <w:pPr>
        <w:pStyle w:val="ListParagraph"/>
        <w:numPr>
          <w:ilvl w:val="1"/>
          <w:numId w:val="18"/>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Sutarčiai, iš jos kylantiems Šalių santykiams bei jų aiškinimui taikoma Lietuvos Respublikos teisė.</w:t>
      </w:r>
    </w:p>
    <w:p w14:paraId="7ACC2B7A" w14:textId="77777777" w:rsidR="00933B32" w:rsidRPr="004F241C" w:rsidRDefault="00933B32" w:rsidP="00393CDA">
      <w:pPr>
        <w:pStyle w:val="ListParagraph"/>
        <w:numPr>
          <w:ilvl w:val="1"/>
          <w:numId w:val="18"/>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Paslaugų kiekis, terminai, kaina/įkainiai nustatyti Specialiosiose sutarties sąlygose. </w:t>
      </w:r>
    </w:p>
    <w:p w14:paraId="05ACE3EE" w14:textId="77777777" w:rsidR="00933B32" w:rsidRPr="004F241C" w:rsidRDefault="00933B32" w:rsidP="00933B32">
      <w:pPr>
        <w:spacing w:after="0" w:line="240" w:lineRule="auto"/>
        <w:jc w:val="both"/>
        <w:rPr>
          <w:rFonts w:ascii="Arial" w:hAnsi="Arial" w:cs="Arial"/>
        </w:rPr>
      </w:pPr>
    </w:p>
    <w:p w14:paraId="1F4D4835" w14:textId="7744BD0A" w:rsidR="00933B32" w:rsidRPr="004F241C" w:rsidRDefault="00933B32" w:rsidP="00933B32">
      <w:pPr>
        <w:spacing w:after="0" w:line="240" w:lineRule="auto"/>
        <w:jc w:val="center"/>
        <w:rPr>
          <w:rFonts w:ascii="Arial" w:hAnsi="Arial" w:cs="Arial"/>
        </w:rPr>
      </w:pPr>
      <w:r w:rsidRPr="004F241C">
        <w:rPr>
          <w:rFonts w:ascii="Arial" w:hAnsi="Arial" w:cs="Arial"/>
          <w:b/>
        </w:rPr>
        <w:t>IV. ŠALIŲ PAREIŠKIMAI IR GARANTIJOS</w:t>
      </w:r>
    </w:p>
    <w:p w14:paraId="72D7D15F" w14:textId="77777777" w:rsidR="00933B32" w:rsidRPr="004F241C" w:rsidRDefault="00933B32" w:rsidP="00393CDA">
      <w:pPr>
        <w:pStyle w:val="ListParagraph"/>
        <w:numPr>
          <w:ilvl w:val="1"/>
          <w:numId w:val="19"/>
        </w:numPr>
        <w:suppressAutoHyphens/>
        <w:autoSpaceDN w:val="0"/>
        <w:ind w:left="0" w:firstLine="567"/>
        <w:contextualSpacing w:val="0"/>
        <w:textAlignment w:val="baseline"/>
        <w:rPr>
          <w:rFonts w:ascii="Arial" w:hAnsi="Arial" w:cs="Arial"/>
          <w:sz w:val="22"/>
          <w:szCs w:val="22"/>
        </w:rPr>
      </w:pPr>
      <w:bookmarkStart w:id="12" w:name="_Ref54158558"/>
      <w:r w:rsidRPr="004F241C">
        <w:rPr>
          <w:rFonts w:ascii="Arial" w:hAnsi="Arial" w:cs="Arial"/>
          <w:sz w:val="22"/>
          <w:szCs w:val="22"/>
        </w:rPr>
        <w:t>Kiekviena iš Šalių pareiškia ir garantuoja kitai Šaliai, kad:</w:t>
      </w:r>
      <w:bookmarkEnd w:id="12"/>
    </w:p>
    <w:p w14:paraId="5C882B96" w14:textId="77777777" w:rsidR="00933B32" w:rsidRPr="004F241C" w:rsidRDefault="00933B32" w:rsidP="00393CDA">
      <w:pPr>
        <w:pStyle w:val="ListParagraph"/>
        <w:numPr>
          <w:ilvl w:val="2"/>
          <w:numId w:val="19"/>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lastRenderedPageBreak/>
        <w:t>Sutartį sudarė turėdamos tikslą realizuoti jos nuostatas bei galėdamos realiai įvykdyti Sutartyje nurodytus įsipareigojimus;</w:t>
      </w:r>
    </w:p>
    <w:p w14:paraId="6EFCFFEB" w14:textId="77777777" w:rsidR="00933B32" w:rsidRPr="004F241C" w:rsidRDefault="00933B32" w:rsidP="00393CDA">
      <w:pPr>
        <w:pStyle w:val="ListParagraph"/>
        <w:numPr>
          <w:ilvl w:val="2"/>
          <w:numId w:val="19"/>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Sutartį sudarė nepažeisdamos ir neturėdamos tikslo pažeisti Lietuvos Respublikos teisės aktų bei jų veiklą reglamentuojančių dokumentų bei sutartinių įsipareigojimų.</w:t>
      </w:r>
    </w:p>
    <w:p w14:paraId="7AF2BFD2" w14:textId="77777777" w:rsidR="00933B32" w:rsidRPr="004F241C" w:rsidRDefault="00933B32" w:rsidP="00393CDA">
      <w:pPr>
        <w:pStyle w:val="ListParagraph"/>
        <w:numPr>
          <w:ilvl w:val="1"/>
          <w:numId w:val="19"/>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Paslaugų teikėjas pareiškia ir garantuoja, kad:</w:t>
      </w:r>
    </w:p>
    <w:p w14:paraId="4DB5D965" w14:textId="77777777" w:rsidR="00933B32" w:rsidRPr="004F241C" w:rsidRDefault="00933B32" w:rsidP="00393CDA">
      <w:pPr>
        <w:pStyle w:val="ListParagraph"/>
        <w:numPr>
          <w:ilvl w:val="2"/>
          <w:numId w:val="19"/>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visiškai susipažino su visa informacija, susijusia su Sutarties dalyku bei kita Kliento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5461C624" w14:textId="77777777" w:rsidR="00933B32" w:rsidRPr="004F241C" w:rsidRDefault="00933B32" w:rsidP="00393CDA">
      <w:pPr>
        <w:pStyle w:val="ListParagraph"/>
        <w:numPr>
          <w:ilvl w:val="2"/>
          <w:numId w:val="19"/>
        </w:numPr>
        <w:suppressAutoHyphens/>
        <w:autoSpaceDN w:val="0"/>
        <w:ind w:left="0" w:firstLine="567"/>
        <w:contextualSpacing w:val="0"/>
        <w:textAlignment w:val="baseline"/>
        <w:rPr>
          <w:rFonts w:ascii="Arial" w:hAnsi="Arial" w:cs="Arial"/>
          <w:sz w:val="22"/>
          <w:szCs w:val="22"/>
        </w:rPr>
      </w:pPr>
      <w:bookmarkStart w:id="13" w:name="_Ref54158521"/>
      <w:r w:rsidRPr="004F241C">
        <w:rPr>
          <w:rFonts w:ascii="Arial" w:hAnsi="Arial" w:cs="Arial"/>
          <w:sz w:val="22"/>
          <w:szCs w:val="22"/>
        </w:rPr>
        <w:t>turi visas licencijas, leidimus, atestatus, kvalifikacinius pažymėjimus, taip pat visą kitą reikiamą kvalifikaciją ir kompetenciją Paslaugoms suteikti ir įsipareigojimams, numatytiems Sutartyje, vykdyti;</w:t>
      </w:r>
      <w:bookmarkEnd w:id="13"/>
    </w:p>
    <w:p w14:paraId="45FB33BC" w14:textId="77777777" w:rsidR="00933B32" w:rsidRPr="004F241C" w:rsidRDefault="00933B32" w:rsidP="00393CDA">
      <w:pPr>
        <w:pStyle w:val="ListParagraph"/>
        <w:numPr>
          <w:ilvl w:val="2"/>
          <w:numId w:val="19"/>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turi visas technines, intelektualines, fizines bei bet kokias kitas galimybes ir savybes, reikalingas ir leidžiančias jam deramai vykdyti Sutarties sąlygas;</w:t>
      </w:r>
    </w:p>
    <w:p w14:paraId="50FC9946" w14:textId="77777777" w:rsidR="00933B32" w:rsidRPr="004F241C" w:rsidRDefault="00933B32" w:rsidP="00393CDA">
      <w:pPr>
        <w:pStyle w:val="ListParagraph"/>
        <w:numPr>
          <w:ilvl w:val="2"/>
          <w:numId w:val="19"/>
        </w:numPr>
        <w:suppressAutoHyphens/>
        <w:autoSpaceDN w:val="0"/>
        <w:ind w:left="0" w:firstLine="567"/>
        <w:contextualSpacing w:val="0"/>
        <w:textAlignment w:val="baseline"/>
        <w:rPr>
          <w:rFonts w:ascii="Arial" w:hAnsi="Arial" w:cs="Arial"/>
          <w:sz w:val="22"/>
          <w:szCs w:val="22"/>
        </w:rPr>
      </w:pPr>
      <w:bookmarkStart w:id="14" w:name="_Ref54158530"/>
      <w:r w:rsidRPr="004F241C">
        <w:rPr>
          <w:rFonts w:ascii="Arial" w:hAnsi="Arial" w:cs="Arial"/>
          <w:sz w:val="22"/>
          <w:szCs w:val="22"/>
        </w:rPr>
        <w:t>neturi jokių įsiskolinimų ar įsipareigojimų tretiesiems asmenims, kurie kliudytų tinkamai vykdyti šia Sutartimi prisiimtus įsipareigojimus, ir įsipareigoja neprisiimti tokių įsipareigojimų visu Sutarties galiojimo laikotarpiu.</w:t>
      </w:r>
      <w:bookmarkEnd w:id="14"/>
    </w:p>
    <w:p w14:paraId="0590F471" w14:textId="58FE3632" w:rsidR="00933B32" w:rsidRPr="004F241C" w:rsidRDefault="00933B32" w:rsidP="00393CDA">
      <w:pPr>
        <w:pStyle w:val="ListParagraph"/>
        <w:numPr>
          <w:ilvl w:val="1"/>
          <w:numId w:val="19"/>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Pasikeitus aplinkybėms, nurodytoms Bendrųjų sutarties sąlygų </w:t>
      </w:r>
      <w:r w:rsidRPr="004F241C">
        <w:rPr>
          <w:rFonts w:ascii="Arial" w:hAnsi="Arial" w:cs="Arial"/>
          <w:sz w:val="22"/>
          <w:szCs w:val="22"/>
        </w:rPr>
        <w:fldChar w:fldCharType="begin"/>
      </w:r>
      <w:r w:rsidRPr="004F241C">
        <w:rPr>
          <w:rFonts w:ascii="Arial" w:hAnsi="Arial" w:cs="Arial"/>
          <w:sz w:val="22"/>
          <w:szCs w:val="22"/>
        </w:rPr>
        <w:instrText xml:space="preserve"> REF _Ref54158521 \r \h  \* MERGEFORMAT </w:instrText>
      </w:r>
      <w:r w:rsidRPr="004F241C">
        <w:rPr>
          <w:rFonts w:ascii="Arial" w:hAnsi="Arial" w:cs="Arial"/>
          <w:sz w:val="22"/>
          <w:szCs w:val="22"/>
        </w:rPr>
      </w:r>
      <w:r w:rsidRPr="004F241C">
        <w:rPr>
          <w:rFonts w:ascii="Arial" w:hAnsi="Arial" w:cs="Arial"/>
          <w:sz w:val="22"/>
          <w:szCs w:val="22"/>
        </w:rPr>
        <w:fldChar w:fldCharType="separate"/>
      </w:r>
      <w:r w:rsidRPr="004F241C">
        <w:rPr>
          <w:rFonts w:ascii="Arial" w:hAnsi="Arial" w:cs="Arial"/>
          <w:sz w:val="22"/>
          <w:szCs w:val="22"/>
        </w:rPr>
        <w:t>4.2.2</w:t>
      </w:r>
      <w:r w:rsidRPr="004F241C">
        <w:rPr>
          <w:rFonts w:ascii="Arial" w:hAnsi="Arial" w:cs="Arial"/>
          <w:sz w:val="22"/>
          <w:szCs w:val="22"/>
        </w:rPr>
        <w:fldChar w:fldCharType="end"/>
      </w:r>
      <w:r w:rsidRPr="004F241C">
        <w:rPr>
          <w:rFonts w:ascii="Arial" w:hAnsi="Arial" w:cs="Arial"/>
          <w:sz w:val="22"/>
          <w:szCs w:val="22"/>
        </w:rPr>
        <w:t xml:space="preserve">, </w:t>
      </w:r>
      <w:r w:rsidRPr="004F241C">
        <w:rPr>
          <w:rFonts w:ascii="Arial" w:hAnsi="Arial" w:cs="Arial"/>
          <w:sz w:val="22"/>
          <w:szCs w:val="22"/>
        </w:rPr>
        <w:fldChar w:fldCharType="begin"/>
      </w:r>
      <w:r w:rsidRPr="004F241C">
        <w:rPr>
          <w:rFonts w:ascii="Arial" w:hAnsi="Arial" w:cs="Arial"/>
          <w:sz w:val="22"/>
          <w:szCs w:val="22"/>
        </w:rPr>
        <w:instrText xml:space="preserve"> REF _Ref54158530 \r \h  \* MERGEFORMAT </w:instrText>
      </w:r>
      <w:r w:rsidRPr="004F241C">
        <w:rPr>
          <w:rFonts w:ascii="Arial" w:hAnsi="Arial" w:cs="Arial"/>
          <w:sz w:val="22"/>
          <w:szCs w:val="22"/>
        </w:rPr>
      </w:r>
      <w:r w:rsidRPr="004F241C">
        <w:rPr>
          <w:rFonts w:ascii="Arial" w:hAnsi="Arial" w:cs="Arial"/>
          <w:sz w:val="22"/>
          <w:szCs w:val="22"/>
        </w:rPr>
        <w:fldChar w:fldCharType="separate"/>
      </w:r>
      <w:r w:rsidRPr="004F241C">
        <w:rPr>
          <w:rFonts w:ascii="Arial" w:hAnsi="Arial" w:cs="Arial"/>
          <w:sz w:val="22"/>
          <w:szCs w:val="22"/>
        </w:rPr>
        <w:t>4.2.4</w:t>
      </w:r>
      <w:r w:rsidRPr="004F241C">
        <w:rPr>
          <w:rFonts w:ascii="Arial" w:hAnsi="Arial" w:cs="Arial"/>
          <w:sz w:val="22"/>
          <w:szCs w:val="22"/>
        </w:rPr>
        <w:fldChar w:fldCharType="end"/>
      </w:r>
      <w:r w:rsidRPr="004F241C">
        <w:rPr>
          <w:rFonts w:ascii="Arial" w:hAnsi="Arial" w:cs="Arial"/>
          <w:sz w:val="22"/>
          <w:szCs w:val="22"/>
        </w:rPr>
        <w:t xml:space="preserve"> papunkčiuose, Šalis įsipareigoja apie tai raštu informuoti kitą Šalį ne vėliau kaip per 3 (tris) kalendorines dienas nuo aplinkybių pasikeitimo.</w:t>
      </w:r>
    </w:p>
    <w:p w14:paraId="24FE36A5" w14:textId="2B71F029" w:rsidR="00933B32" w:rsidRPr="004F241C" w:rsidRDefault="00933B32" w:rsidP="00393CDA">
      <w:pPr>
        <w:pStyle w:val="ListParagraph"/>
        <w:numPr>
          <w:ilvl w:val="1"/>
          <w:numId w:val="19"/>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Šalys pareiškia ir garantuoja, kad kiekvienas Bendrųjų sutarties sąlygų </w:t>
      </w:r>
      <w:r w:rsidRPr="004F241C">
        <w:rPr>
          <w:rFonts w:ascii="Arial" w:hAnsi="Arial" w:cs="Arial"/>
          <w:sz w:val="22"/>
          <w:szCs w:val="22"/>
        </w:rPr>
        <w:fldChar w:fldCharType="begin"/>
      </w:r>
      <w:r w:rsidRPr="004F241C">
        <w:rPr>
          <w:rFonts w:ascii="Arial" w:hAnsi="Arial" w:cs="Arial"/>
          <w:sz w:val="22"/>
          <w:szCs w:val="22"/>
        </w:rPr>
        <w:instrText xml:space="preserve"> REF _Ref54158558 \r \h  \* MERGEFORMAT </w:instrText>
      </w:r>
      <w:r w:rsidRPr="004F241C">
        <w:rPr>
          <w:rFonts w:ascii="Arial" w:hAnsi="Arial" w:cs="Arial"/>
          <w:sz w:val="22"/>
          <w:szCs w:val="22"/>
        </w:rPr>
      </w:r>
      <w:r w:rsidRPr="004F241C">
        <w:rPr>
          <w:rFonts w:ascii="Arial" w:hAnsi="Arial" w:cs="Arial"/>
          <w:sz w:val="22"/>
          <w:szCs w:val="22"/>
        </w:rPr>
        <w:fldChar w:fldCharType="separate"/>
      </w:r>
      <w:r w:rsidRPr="004F241C">
        <w:rPr>
          <w:rFonts w:ascii="Arial" w:hAnsi="Arial" w:cs="Arial"/>
          <w:sz w:val="22"/>
          <w:szCs w:val="22"/>
        </w:rPr>
        <w:t>4.1</w:t>
      </w:r>
      <w:r w:rsidRPr="004F241C">
        <w:rPr>
          <w:rFonts w:ascii="Arial" w:hAnsi="Arial" w:cs="Arial"/>
          <w:sz w:val="22"/>
          <w:szCs w:val="22"/>
        </w:rPr>
        <w:fldChar w:fldCharType="end"/>
      </w:r>
      <w:r w:rsidRPr="004F241C">
        <w:rPr>
          <w:rFonts w:ascii="Arial" w:hAnsi="Arial" w:cs="Arial"/>
          <w:sz w:val="22"/>
          <w:szCs w:val="22"/>
        </w:rPr>
        <w:t xml:space="preserve"> punkte nurodytų pareiškimų Sutarties sudarymo dieną yra tikras ir teisingas.</w:t>
      </w:r>
    </w:p>
    <w:p w14:paraId="47831622" w14:textId="77777777" w:rsidR="00933B32" w:rsidRPr="004F241C" w:rsidRDefault="00933B32" w:rsidP="00933B32">
      <w:pPr>
        <w:spacing w:after="0" w:line="240" w:lineRule="auto"/>
        <w:jc w:val="both"/>
        <w:rPr>
          <w:rFonts w:ascii="Arial" w:hAnsi="Arial" w:cs="Arial"/>
        </w:rPr>
      </w:pPr>
    </w:p>
    <w:p w14:paraId="7050A93F" w14:textId="23152AC9" w:rsidR="00933B32" w:rsidRPr="004F241C" w:rsidRDefault="00933B32" w:rsidP="00933B32">
      <w:pPr>
        <w:spacing w:after="0" w:line="240" w:lineRule="auto"/>
        <w:jc w:val="center"/>
        <w:rPr>
          <w:rFonts w:ascii="Arial" w:hAnsi="Arial" w:cs="Arial"/>
        </w:rPr>
      </w:pPr>
      <w:r w:rsidRPr="004F241C">
        <w:rPr>
          <w:rFonts w:ascii="Arial" w:hAnsi="Arial" w:cs="Arial"/>
          <w:b/>
        </w:rPr>
        <w:t>V. PASLAUGŲ TEIKĖJO TEISĖS IR PAREIGOS</w:t>
      </w:r>
    </w:p>
    <w:p w14:paraId="6179D9AF" w14:textId="77777777" w:rsidR="00933B32" w:rsidRPr="004F241C" w:rsidRDefault="00933B32" w:rsidP="00393CDA">
      <w:pPr>
        <w:pStyle w:val="ListParagraph"/>
        <w:numPr>
          <w:ilvl w:val="1"/>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Paslaugų teikėjas įsipareigoja:</w:t>
      </w:r>
    </w:p>
    <w:p w14:paraId="1AA0FBE6" w14:textId="759EF3F8"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nuosekliai vykdyti Sutartį, nustatytu terminu ir sąlygomis teikti Paslaugas, atlikti kitus prisiimtus įsipareigojimus, numatytus Sutartyje ir techninėje specifikacijoje, įskaitant ir Paslaugų trūkumų šalinimą. Paslaugų teikėjas pasirūpina visa būtina įranga, darbų sauga ir darbo jėga, reikalinga Sutarties vykdymui;</w:t>
      </w:r>
    </w:p>
    <w:p w14:paraId="2CEC5A8E"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(su)teikti Paslaugas, atitinkančias Sutartyje ir jos prieduose nurodytus reikalavimus;</w:t>
      </w:r>
    </w:p>
    <w:p w14:paraId="025AD5AD"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laikytis visų galiojančių įstatymų ir kitų teisės aktų nuostatų ir užtikrinti, kad Paslaugų teikėjas ir jo darbuotojai jų laikytųsi. Paslaugų teikėjas garantuoja Klientui jo patirtų išlaidų ir (ar) nuostolių atlyginimą, jei Paslaugų teikėjas ir (ar) darbuotojai nesilaikytų įstatymų, teisės aktų reikalavimų ir dėl to Klientui būtų pateikti kokie nors reikalavimai ar pradėti procesiniai veiksmai prieš Klientą;</w:t>
      </w:r>
    </w:p>
    <w:p w14:paraId="71C40A63"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vykdant Sutartį taikyti priemones, nurodytas aprašant atitiktį Kliento nustatytiems pasiūlymo ekonominio naudingumo vertinimo kriterijams (jeigu jie buvo numatyti), bei laikytis kitų techniniame pasiūlyme nurodytų įsipareigojimų.</w:t>
      </w:r>
    </w:p>
    <w:p w14:paraId="08CF6F2F"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užtikrinti iš Kliento Sutarties vykdymo metu gautos ir su Sutarties vykdymu susijusios informacijos konfidencialumą ir apsaugą;</w:t>
      </w:r>
    </w:p>
    <w:p w14:paraId="18E901D1"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pacing w:val="-6"/>
          <w:sz w:val="22"/>
          <w:szCs w:val="22"/>
        </w:rPr>
        <w:t xml:space="preserve">per Kliento nustatytą terminą savo lėšomis atlyginti Kliento visus nuostolius ar žalą, </w:t>
      </w:r>
      <w:r w:rsidRPr="004F241C">
        <w:rPr>
          <w:rFonts w:ascii="Arial" w:hAnsi="Arial" w:cs="Arial"/>
          <w:spacing w:val="-5"/>
          <w:sz w:val="22"/>
          <w:szCs w:val="22"/>
        </w:rPr>
        <w:t xml:space="preserve">susidariusius dėl </w:t>
      </w:r>
      <w:r w:rsidRPr="004F241C">
        <w:rPr>
          <w:rFonts w:ascii="Arial" w:hAnsi="Arial" w:cs="Arial"/>
          <w:sz w:val="22"/>
          <w:szCs w:val="22"/>
        </w:rPr>
        <w:t>Paslaugų teikėjo</w:t>
      </w:r>
      <w:r w:rsidRPr="004F241C">
        <w:rPr>
          <w:rFonts w:ascii="Arial" w:hAnsi="Arial" w:cs="Arial"/>
          <w:spacing w:val="-5"/>
          <w:sz w:val="22"/>
          <w:szCs w:val="22"/>
        </w:rPr>
        <w:t xml:space="preserve"> netinkamo Sutarties įvykdymo arba nevykdymo</w:t>
      </w:r>
      <w:r w:rsidRPr="004F241C">
        <w:rPr>
          <w:rFonts w:ascii="Arial" w:hAnsi="Arial" w:cs="Arial"/>
          <w:sz w:val="22"/>
          <w:szCs w:val="22"/>
        </w:rPr>
        <w:t>;</w:t>
      </w:r>
    </w:p>
    <w:p w14:paraId="3DF77B0E"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nutraukus Sutartį dėl Paslaugų teikėjo kaltės, atlyginti Klientui visus jo patirtus nuostolius, įskaitant, bet neapsiribojant kainų skirtumą, susidarantį Klientui įsigyjant trūkstamas Paslaugas iš Trečiosios šalies;</w:t>
      </w:r>
    </w:p>
    <w:p w14:paraId="5A38908A"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užtikrinti, kad vykdydamas Sutartį nepažeis jokių Trečiosios šalies teisių, įskaitant, bet neapsiribojant intelektinės nuosavybės teisėmis, taip pat atlyginti nuostolius Klientui, atsiradusius dėl bet kokių reikalavimų, kylančių dėl konfidencialumo pažeidimo, autorinių teisių, patentų, licencijų, brėžinių, modelių, prekių ženklų naudojimo, išskyrus atvejus, kai toks pažeidimas atsiranda dėl Kliento kaltės, taip pat sumokėti visus su tuo sietinus mokesčius ir (arba) galimas baudas ne vėliau kaip per 5 (penkias) darbo dienas nuo Kliento pareikalavimo dienos;</w:t>
      </w:r>
    </w:p>
    <w:p w14:paraId="470DF0C6"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informuoti Vilniaus miesto bendruomenę Paslaugų teikimo vietoje tiksliai nurodant sutartinių įsipareigojimų vykdymo terminus (jei perkamos Paslaugos teikiamos viešose vietose). Jei Paslaugų suteikimo vieta nėra konkreti, tai tuomet Paslaugų teikimo terminai turi būti nurodyti Kliento interneto svetainėje;</w:t>
      </w:r>
    </w:p>
    <w:p w14:paraId="7CDAB252"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lastRenderedPageBreak/>
        <w:t>jeigu Paslaugų teikėjo kvalifikacija dėl teisės verstis atitinkama veikla nebuvo tikrinama arba tikrinama ne visa apimtimi, Paslaugų teikėjas Klientui įsipareigoja, kad Sutartį vykdys tik tokią teisę turintys asmenys. Klientui pareikalavus, Paslaugų teikėjas turi pateikti dokumentus, įrodančius, kad Sutartį vykdo tik tokią teisę turintys asmenys;</w:t>
      </w:r>
    </w:p>
    <w:p w14:paraId="6CF7DE2F"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Klientui</w:t>
      </w:r>
      <w:r w:rsidRPr="004F241C">
        <w:rPr>
          <w:rFonts w:ascii="Arial" w:hAnsi="Arial" w:cs="Arial"/>
          <w:color w:val="000000"/>
          <w:sz w:val="22"/>
          <w:szCs w:val="22"/>
        </w:rPr>
        <w:t xml:space="preserve"> raštu paprašius, grąžinti visus iš Kliento gautus Sutarčiai vykdyti reikalingus dokumentus;</w:t>
      </w:r>
    </w:p>
    <w:p w14:paraId="7C13AE93"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operatyviai bei savo sąskaita pašalinti visus pastebėtus teikiamų Paslaugų trūkumus ir netikslumus ir savo kompetencijos ribose išspręsti visus su tuo susijusius klausimus bei problemas;</w:t>
      </w:r>
    </w:p>
    <w:p w14:paraId="1A1D4733"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tinkamai vykdyti kitus įsipareigojimus, numatytus Sutartyje, jos prieduose ir galiojančiuose Lietuvos Respublikos teisės aktuose;</w:t>
      </w:r>
    </w:p>
    <w:p w14:paraId="70412480"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neperleisti tretiesiems asmenims visų ar dalies savo teisių, susijusių su Sutartimi, įskaitant reikalavimo teisę į Kliento mokėtinas sumas, be išankstinio Kliento rašytinio sutikimo. Be Kliento išankstinio rašytinio sutikimo sudaryti sandoriai dėl teisių ar pareigų pagal šią Sutartį perleidimo laikytini niekiniais ir negaliojančiais nuo jų sudarymo momento;</w:t>
      </w:r>
    </w:p>
    <w:p w14:paraId="0E222C74"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bCs/>
          <w:sz w:val="22"/>
          <w:szCs w:val="22"/>
        </w:rPr>
        <w:t xml:space="preserve">savo sąskaita atlyginti nuostolius </w:t>
      </w:r>
      <w:r w:rsidRPr="004F241C">
        <w:rPr>
          <w:rFonts w:ascii="Arial" w:hAnsi="Arial" w:cs="Arial"/>
          <w:sz w:val="22"/>
          <w:szCs w:val="22"/>
        </w:rPr>
        <w:t xml:space="preserve">Klientui </w:t>
      </w:r>
      <w:r w:rsidRPr="004F241C">
        <w:rPr>
          <w:rFonts w:ascii="Arial" w:hAnsi="Arial" w:cs="Arial"/>
          <w:bCs/>
          <w:sz w:val="22"/>
          <w:szCs w:val="22"/>
        </w:rPr>
        <w:t>ir tretiesiems asmenims, kurie atsirado dėl netinkamo Sutarties vykdymo ar jos nevykdymo;</w:t>
      </w:r>
    </w:p>
    <w:p w14:paraId="50100B9F" w14:textId="77777777" w:rsidR="00933B32" w:rsidRPr="004F241C" w:rsidRDefault="00933B32" w:rsidP="00393CDA">
      <w:pPr>
        <w:pStyle w:val="ListParagraph"/>
        <w:numPr>
          <w:ilvl w:val="2"/>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Klientui paprašius, neatlygintinai, per Kliento nustatytą terminą, kuris negali būti trumpesnis nei 5 (penkias) darbo dienos, raštu pateikti išsamią informaciją apie Sutarties vykdymą: pateikti Paslaugų teikimo ataskaitą, nurodydamas, kokios Paslaugos buvo suteiktos, bei pateikdamas papildomą Kliento nurodytą su Paslaugų teikimu susijusią informaciją.</w:t>
      </w:r>
    </w:p>
    <w:p w14:paraId="129AB66B" w14:textId="77777777" w:rsidR="00933B32" w:rsidRPr="004F241C" w:rsidRDefault="00933B32" w:rsidP="00393CDA">
      <w:pPr>
        <w:pStyle w:val="ListParagraph"/>
        <w:numPr>
          <w:ilvl w:val="1"/>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Paslaugų teikėjas turi teisę gauti apmokėjimą už Paslaugas su sąlyga, kad jis tinkamai vykdo šią Sutartį.</w:t>
      </w:r>
    </w:p>
    <w:p w14:paraId="5454F0AD" w14:textId="77777777" w:rsidR="00933B32" w:rsidRPr="004F241C" w:rsidRDefault="00933B32" w:rsidP="00393CDA">
      <w:pPr>
        <w:pStyle w:val="ListParagraph"/>
        <w:numPr>
          <w:ilvl w:val="1"/>
          <w:numId w:val="20"/>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Paslaugų teikėjas turi kitas teises, numatytas Sutartyje ir Lietuvos Respublikos galiojančiuose teisės aktuose.</w:t>
      </w:r>
    </w:p>
    <w:p w14:paraId="59A1F377" w14:textId="77777777" w:rsidR="00933B32" w:rsidRPr="004F241C" w:rsidRDefault="00933B32" w:rsidP="00933B32">
      <w:pPr>
        <w:spacing w:after="0" w:line="240" w:lineRule="auto"/>
        <w:jc w:val="both"/>
        <w:rPr>
          <w:rFonts w:ascii="Arial" w:hAnsi="Arial" w:cs="Arial"/>
        </w:rPr>
      </w:pPr>
    </w:p>
    <w:p w14:paraId="409B63C3" w14:textId="7E17281F" w:rsidR="00933B32" w:rsidRPr="004F241C" w:rsidRDefault="00933B32" w:rsidP="00933B32">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Arial" w:hAnsi="Arial" w:cs="Arial"/>
          <w:sz w:val="22"/>
          <w:szCs w:val="22"/>
          <w:lang w:val="lt-LT"/>
        </w:rPr>
      </w:pPr>
      <w:r w:rsidRPr="004F241C">
        <w:rPr>
          <w:rFonts w:ascii="Arial" w:hAnsi="Arial" w:cs="Arial"/>
          <w:sz w:val="22"/>
          <w:szCs w:val="22"/>
          <w:lang w:val="lt-LT"/>
        </w:rPr>
        <w:t>VI. KLIENTO TEISĖS IR PAREIGOS</w:t>
      </w:r>
    </w:p>
    <w:p w14:paraId="244F1452" w14:textId="77777777" w:rsidR="00933B32" w:rsidRPr="004F241C" w:rsidRDefault="00933B32" w:rsidP="00393CDA">
      <w:pPr>
        <w:pStyle w:val="ListParagraph"/>
        <w:numPr>
          <w:ilvl w:val="1"/>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Klientas įsipareigoja:</w:t>
      </w:r>
    </w:p>
    <w:p w14:paraId="08CB5786" w14:textId="77777777" w:rsidR="00933B32" w:rsidRPr="004F241C" w:rsidRDefault="00933B32" w:rsidP="00393CDA">
      <w:pPr>
        <w:pStyle w:val="ListParagraph"/>
        <w:numPr>
          <w:ilvl w:val="2"/>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priimti Šalių sutartu laiku suteiktas Paslaugas, jeigu jos atitinka Sutarties ir Paslaugoms taikomus kitus kokybės reikalavimus;</w:t>
      </w:r>
    </w:p>
    <w:p w14:paraId="7BE958F6" w14:textId="77777777" w:rsidR="00933B32" w:rsidRPr="004F241C" w:rsidRDefault="00933B32" w:rsidP="00393CDA">
      <w:pPr>
        <w:pStyle w:val="ListParagraph"/>
        <w:numPr>
          <w:ilvl w:val="2"/>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jeigu tai įmanoma pagal Paslaugų pobūdį, priėmimo metu patikrinti suteiktas Paslaugas bei Sutartyje nustatytomis sąlygomis pasirašyti perdavimo-priėmimo dokumentus;</w:t>
      </w:r>
    </w:p>
    <w:p w14:paraId="4206D8CB" w14:textId="77777777" w:rsidR="00933B32" w:rsidRPr="004F241C" w:rsidRDefault="00933B32" w:rsidP="00393CDA">
      <w:pPr>
        <w:pStyle w:val="ListParagraph"/>
        <w:numPr>
          <w:ilvl w:val="2"/>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sumokėti Sutarties kainą Sutartyje nustatyta tvarka ir terminais;</w:t>
      </w:r>
    </w:p>
    <w:p w14:paraId="1BB7AE4D" w14:textId="77777777" w:rsidR="00933B32" w:rsidRPr="004F241C" w:rsidRDefault="00933B32" w:rsidP="00393CDA">
      <w:pPr>
        <w:pStyle w:val="ListParagraph"/>
        <w:numPr>
          <w:ilvl w:val="2"/>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bendradarbiauti, suteikti Paslaugų teikėjui visą turimą informaciją ir (ar) dokumentus, būtinus tinkamam Sutarties vykdymui;</w:t>
      </w:r>
    </w:p>
    <w:p w14:paraId="70A68F8B" w14:textId="77777777" w:rsidR="00933B32" w:rsidRPr="004F241C" w:rsidRDefault="00933B32" w:rsidP="00393CDA">
      <w:pPr>
        <w:pStyle w:val="ListParagraph"/>
        <w:numPr>
          <w:ilvl w:val="2"/>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teikti atsakymus į Paslaugų teikėjo klausimus, susijusius su Paslaugų teikimu;</w:t>
      </w:r>
    </w:p>
    <w:p w14:paraId="40DDC3F4" w14:textId="77777777" w:rsidR="00933B32" w:rsidRPr="004F241C" w:rsidRDefault="00933B32" w:rsidP="00393CDA">
      <w:pPr>
        <w:pStyle w:val="ListParagraph"/>
        <w:numPr>
          <w:ilvl w:val="2"/>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tinkamai vykdyti kitus įsipareigojimus, numatytus Sutartyje ir Lietuvos Respublikos galiojančiuose teisės aktuose;</w:t>
      </w:r>
    </w:p>
    <w:p w14:paraId="16B3363E" w14:textId="77777777" w:rsidR="00933B32" w:rsidRPr="004F241C" w:rsidRDefault="00933B32" w:rsidP="00393CDA">
      <w:pPr>
        <w:pStyle w:val="ListParagraph"/>
        <w:numPr>
          <w:ilvl w:val="2"/>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Klientas turi teisę vienašališkai įskaityti priskaičiuotas netesybas iš Paslaugų teikėjui mokėtinų sumų.</w:t>
      </w:r>
    </w:p>
    <w:p w14:paraId="7434B0C0" w14:textId="77777777" w:rsidR="00933B32" w:rsidRPr="004F241C" w:rsidRDefault="00933B32" w:rsidP="00393CDA">
      <w:pPr>
        <w:pStyle w:val="ListParagraph"/>
        <w:numPr>
          <w:ilvl w:val="1"/>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Klientas turi teisę sustabdyti mokėjimus Paslaugų teikėjui, jeigu Paslaugų teikėjas nevykdo arba netinkamai vykdo bet kokius Sutartimi prisiimtus ar teisės aktuose numatytus įsipareigojimus, iki kol šie įsipareigojimai bus tinkamai įvykdyti.</w:t>
      </w:r>
    </w:p>
    <w:p w14:paraId="246DB9DA" w14:textId="77777777" w:rsidR="00933B32" w:rsidRPr="004F241C" w:rsidRDefault="00933B32" w:rsidP="00393CDA">
      <w:pPr>
        <w:pStyle w:val="ListParagraph"/>
        <w:numPr>
          <w:ilvl w:val="1"/>
          <w:numId w:val="2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Klientas turi kitas teises, numatytas Sutartyje ir Lietuvos Respublikos galiojančiuose teisės aktuose.</w:t>
      </w:r>
      <w:bookmarkStart w:id="15" w:name="_Hlk53487051"/>
    </w:p>
    <w:p w14:paraId="207F9CAA" w14:textId="77777777" w:rsidR="00933B32" w:rsidRPr="004F241C" w:rsidRDefault="00933B32" w:rsidP="00933B32">
      <w:pPr>
        <w:spacing w:after="0" w:line="240" w:lineRule="auto"/>
        <w:jc w:val="both"/>
        <w:rPr>
          <w:rFonts w:ascii="Arial" w:hAnsi="Arial" w:cs="Arial"/>
        </w:rPr>
      </w:pPr>
    </w:p>
    <w:p w14:paraId="445B1DCD" w14:textId="596B3BED" w:rsidR="00933B32" w:rsidRPr="004F241C" w:rsidRDefault="00933B32" w:rsidP="00933B32">
      <w:pPr>
        <w:spacing w:after="0" w:line="240" w:lineRule="auto"/>
        <w:jc w:val="center"/>
        <w:rPr>
          <w:rFonts w:ascii="Arial" w:hAnsi="Arial" w:cs="Arial"/>
        </w:rPr>
      </w:pPr>
      <w:r w:rsidRPr="004F241C">
        <w:rPr>
          <w:rFonts w:ascii="Arial" w:hAnsi="Arial" w:cs="Arial"/>
          <w:b/>
          <w:bCs/>
        </w:rPr>
        <w:t>VII. KAINA, KAINOS PERSKAIČIAVIMAS, APMOKĖJIMO TVARKA</w:t>
      </w:r>
    </w:p>
    <w:p w14:paraId="7693164A" w14:textId="77777777" w:rsidR="00933B32" w:rsidRPr="004F241C" w:rsidRDefault="00933B32" w:rsidP="00393CDA">
      <w:pPr>
        <w:pStyle w:val="ListParagraph"/>
        <w:numPr>
          <w:ilvl w:val="1"/>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Sutarties kaina (įkainiai) (toliau Bendrosiose sutarties sąlygose vadinama – Sutarties kaina) bei kainodaros taisyklės nustatytos Specialiosiose sutarties sąlygose.</w:t>
      </w:r>
    </w:p>
    <w:p w14:paraId="03CB0667" w14:textId="77777777" w:rsidR="00933B32" w:rsidRPr="004F241C" w:rsidRDefault="00933B32" w:rsidP="00393CDA">
      <w:pPr>
        <w:pStyle w:val="ListParagraph"/>
        <w:numPr>
          <w:ilvl w:val="1"/>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Visą riziką dėl Sutarties kainos padidėjimo prisiima Paslaugų teikėjas. Sutarties kaina </w:t>
      </w:r>
      <w:r w:rsidRPr="004F241C">
        <w:rPr>
          <w:rFonts w:ascii="Arial" w:hAnsi="Arial" w:cs="Arial"/>
          <w:color w:val="000000"/>
          <w:sz w:val="22"/>
          <w:szCs w:val="22"/>
          <w:lang w:eastAsia="ar-SA"/>
        </w:rPr>
        <w:t>apima visas tiesiogines ir netiesiogines išlaidas,</w:t>
      </w:r>
      <w:r w:rsidRPr="004F241C">
        <w:rPr>
          <w:rFonts w:ascii="Arial" w:hAnsi="Arial" w:cs="Arial"/>
          <w:sz w:val="22"/>
          <w:szCs w:val="22"/>
        </w:rPr>
        <w:t xml:space="preserve"> susijusias su Paslaugų teikimu. Sutarties kainai įtakos negali turėti Paslaugų teikimo terminų pažeidimai, darbo užmokesčio ir kitų panašių išlaidų išaugimas.</w:t>
      </w:r>
    </w:p>
    <w:p w14:paraId="1EC15817" w14:textId="77777777" w:rsidR="00933B32" w:rsidRPr="004F241C" w:rsidRDefault="00933B32" w:rsidP="00393CDA">
      <w:pPr>
        <w:pStyle w:val="ListParagraph"/>
        <w:numPr>
          <w:ilvl w:val="1"/>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Šalys susitaria, kad nepaisant to, kas nurodyta mokėjimo pavedimuose, Klientui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7A5D2672" w14:textId="77777777" w:rsidR="00933B32" w:rsidRPr="004F241C" w:rsidRDefault="00933B32" w:rsidP="00393CDA">
      <w:pPr>
        <w:pStyle w:val="ListParagraph"/>
        <w:numPr>
          <w:ilvl w:val="1"/>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lastRenderedPageBreak/>
        <w:t>Šalys susitaria ir sutinka, kad Sutarties kaina dėl pasikeitusių mokesčių perskaičiuojama tokia tvarka:</w:t>
      </w:r>
    </w:p>
    <w:p w14:paraId="6298D72D" w14:textId="77777777" w:rsidR="00933B32" w:rsidRPr="004F241C" w:rsidRDefault="00933B32"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mokestis, kuriam pasikeitus perskaičiuojama Sutarties kaina: pridėtinės vertės mokestis (PVM). Pasikeitus kitiems mokesčiams, Sutarties kaina nebus perskaičiuojama;</w:t>
      </w:r>
    </w:p>
    <w:p w14:paraId="1C83CB9E" w14:textId="77777777" w:rsidR="00933B32" w:rsidRPr="004F241C" w:rsidRDefault="00933B32"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perskaičiavimas atliekamas įsigaliojus Lietuvos Respublikos pridėtinės vertės mokesčio įstatymo pakeitimo įstatymui, pagal kurį keičiasi PVM mokesčio tarifas; </w:t>
      </w:r>
    </w:p>
    <w:p w14:paraId="07271FF4" w14:textId="77777777" w:rsidR="00933B32" w:rsidRPr="004F241C" w:rsidRDefault="00933B32"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perskaičiavimo formulė: pasikeitus PVM tarifo dydžiui Sutarties kainoje esantis PVM tarifas nesuteiktoms paslaugoms keičiamas (mažinamas ar didinamas) pagal Lietuvos Respublikos teisės aktus;</w:t>
      </w:r>
    </w:p>
    <w:p w14:paraId="030185EC" w14:textId="77777777" w:rsidR="00933B32" w:rsidRPr="004F241C" w:rsidRDefault="00933B32"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Sutarties kainos pakeitimas įforminamas papildomu šalių susitarimu;</w:t>
      </w:r>
    </w:p>
    <w:p w14:paraId="6C7B5DA3" w14:textId="77777777" w:rsidR="00933B32" w:rsidRPr="004F241C" w:rsidRDefault="00933B32"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perskaičiuota Sutarties kaina pradedama taikyti nuo Lietuvos Respublikos pridėtinės vertės mokesčio įstatymo pakeitimo įstatymo, pagal kurį keičiasi šio mokesčio tarifas, nurodytos tarifo įsigaliojimo dienos.</w:t>
      </w:r>
    </w:p>
    <w:p w14:paraId="53C42B2E" w14:textId="44A524E3" w:rsidR="00933B32" w:rsidRPr="004F241C" w:rsidRDefault="00933B32" w:rsidP="00393CDA">
      <w:pPr>
        <w:pStyle w:val="ListParagraph"/>
        <w:numPr>
          <w:ilvl w:val="1"/>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Klientas numato tiesioginio atsiskaitymo galimyb</w:t>
      </w:r>
      <w:r w:rsidR="00073BD4" w:rsidRPr="004F241C">
        <w:rPr>
          <w:rFonts w:ascii="Arial" w:hAnsi="Arial" w:cs="Arial"/>
          <w:sz w:val="22"/>
          <w:szCs w:val="22"/>
        </w:rPr>
        <w:t>ę su Sutartyje nurodytais subtei</w:t>
      </w:r>
      <w:r w:rsidRPr="004F241C">
        <w:rPr>
          <w:rFonts w:ascii="Arial" w:hAnsi="Arial" w:cs="Arial"/>
          <w:sz w:val="22"/>
          <w:szCs w:val="22"/>
        </w:rPr>
        <w:t>kėjais tokiomis sąlygomis:</w:t>
      </w:r>
    </w:p>
    <w:p w14:paraId="27B962F2" w14:textId="648ED757" w:rsidR="00933B32" w:rsidRPr="004F241C" w:rsidRDefault="00933B32"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bookmarkStart w:id="16" w:name="_Ref54158583"/>
      <w:r w:rsidRPr="004F241C">
        <w:rPr>
          <w:rFonts w:ascii="Arial" w:hAnsi="Arial" w:cs="Arial"/>
          <w:sz w:val="22"/>
          <w:szCs w:val="22"/>
        </w:rPr>
        <w:t xml:space="preserve">sudarius Sutartį, Paslaugų teikėjas ne vėliau negu Sutartis pradedama vykdyti, įsipareigoja Klientui raštu pateikti </w:t>
      </w:r>
      <w:r w:rsidR="00073BD4" w:rsidRPr="004F241C">
        <w:rPr>
          <w:rFonts w:ascii="Arial" w:eastAsia="Calibri" w:hAnsi="Arial" w:cs="Arial"/>
          <w:sz w:val="22"/>
          <w:szCs w:val="22"/>
        </w:rPr>
        <w:t>tuo metu žinomų subtei</w:t>
      </w:r>
      <w:r w:rsidRPr="004F241C">
        <w:rPr>
          <w:rFonts w:ascii="Arial" w:eastAsia="Calibri" w:hAnsi="Arial" w:cs="Arial"/>
          <w:sz w:val="22"/>
          <w:szCs w:val="22"/>
        </w:rPr>
        <w:t xml:space="preserve">kėjų pavadinimus, kontaktinius duomenis ir jų atstovus. </w:t>
      </w:r>
      <w:r w:rsidRPr="004F241C">
        <w:rPr>
          <w:rFonts w:ascii="Arial" w:hAnsi="Arial" w:cs="Arial"/>
          <w:sz w:val="22"/>
          <w:szCs w:val="22"/>
        </w:rPr>
        <w:t>Klientas</w:t>
      </w:r>
      <w:r w:rsidRPr="004F241C">
        <w:rPr>
          <w:rFonts w:ascii="Arial" w:eastAsia="Calibri" w:hAnsi="Arial" w:cs="Arial"/>
          <w:sz w:val="22"/>
          <w:szCs w:val="22"/>
        </w:rPr>
        <w:t xml:space="preserve"> taip pat reikalauja, kad </w:t>
      </w:r>
      <w:r w:rsidRPr="004F241C">
        <w:rPr>
          <w:rFonts w:ascii="Arial" w:hAnsi="Arial" w:cs="Arial"/>
          <w:sz w:val="22"/>
          <w:szCs w:val="22"/>
        </w:rPr>
        <w:t>Paslaugų teikėjas</w:t>
      </w:r>
      <w:r w:rsidRPr="004F241C">
        <w:rPr>
          <w:rFonts w:ascii="Arial" w:eastAsia="Calibri" w:hAnsi="Arial" w:cs="Arial"/>
          <w:sz w:val="22"/>
          <w:szCs w:val="22"/>
        </w:rPr>
        <w:t xml:space="preserve"> informuotų apie minėtos informacijos pasikeitimus Sutarties vykdymo m</w:t>
      </w:r>
      <w:r w:rsidR="002B6527" w:rsidRPr="004F241C">
        <w:rPr>
          <w:rFonts w:ascii="Arial" w:eastAsia="Calibri" w:hAnsi="Arial" w:cs="Arial"/>
          <w:sz w:val="22"/>
          <w:szCs w:val="22"/>
        </w:rPr>
        <w:t xml:space="preserve">etu, taip pat </w:t>
      </w:r>
      <w:r w:rsidR="00073BD4" w:rsidRPr="004F241C">
        <w:rPr>
          <w:rFonts w:ascii="Arial" w:eastAsia="Calibri" w:hAnsi="Arial" w:cs="Arial"/>
          <w:sz w:val="22"/>
          <w:szCs w:val="22"/>
        </w:rPr>
        <w:t>apie naujus subtei</w:t>
      </w:r>
      <w:r w:rsidRPr="004F241C">
        <w:rPr>
          <w:rFonts w:ascii="Arial" w:eastAsia="Calibri" w:hAnsi="Arial" w:cs="Arial"/>
          <w:sz w:val="22"/>
          <w:szCs w:val="22"/>
        </w:rPr>
        <w:t>kėjus, kuriuos jis ketina pasitelkti vėliau;</w:t>
      </w:r>
      <w:bookmarkEnd w:id="16"/>
    </w:p>
    <w:p w14:paraId="0E15B296" w14:textId="2A982320" w:rsidR="00933B32" w:rsidRPr="004F241C" w:rsidRDefault="00933B32"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Klientas </w:t>
      </w:r>
      <w:r w:rsidRPr="004F241C">
        <w:rPr>
          <w:rFonts w:ascii="Arial" w:eastAsia="Calibri" w:hAnsi="Arial" w:cs="Arial"/>
          <w:bCs/>
          <w:sz w:val="22"/>
          <w:szCs w:val="22"/>
        </w:rPr>
        <w:t xml:space="preserve">ne vėliau kaip per 3 (tris) darbo dienas nuo </w:t>
      </w:r>
      <w:r w:rsidRPr="004F241C">
        <w:rPr>
          <w:rFonts w:ascii="Arial" w:hAnsi="Arial" w:cs="Arial"/>
          <w:sz w:val="22"/>
          <w:szCs w:val="22"/>
        </w:rPr>
        <w:t xml:space="preserve">Bendrųjų sutarties sąlygų </w:t>
      </w:r>
      <w:r w:rsidRPr="004F241C">
        <w:rPr>
          <w:rFonts w:ascii="Arial" w:hAnsi="Arial" w:cs="Arial"/>
          <w:sz w:val="22"/>
          <w:szCs w:val="22"/>
          <w:shd w:val="clear" w:color="auto" w:fill="FFFFFF" w:themeFill="background1"/>
        </w:rPr>
        <w:fldChar w:fldCharType="begin"/>
      </w:r>
      <w:r w:rsidRPr="004F241C">
        <w:rPr>
          <w:rFonts w:ascii="Arial" w:hAnsi="Arial" w:cs="Arial"/>
          <w:sz w:val="22"/>
          <w:szCs w:val="22"/>
          <w:shd w:val="clear" w:color="auto" w:fill="FFFFFF" w:themeFill="background1"/>
        </w:rPr>
        <w:instrText xml:space="preserve"> REF _Ref54158583 \r \h  \* MERGEFORMAT </w:instrText>
      </w:r>
      <w:r w:rsidRPr="004F241C">
        <w:rPr>
          <w:rFonts w:ascii="Arial" w:hAnsi="Arial" w:cs="Arial"/>
          <w:sz w:val="22"/>
          <w:szCs w:val="22"/>
          <w:shd w:val="clear" w:color="auto" w:fill="FFFFFF" w:themeFill="background1"/>
        </w:rPr>
      </w:r>
      <w:r w:rsidRPr="004F241C">
        <w:rPr>
          <w:rFonts w:ascii="Arial" w:hAnsi="Arial" w:cs="Arial"/>
          <w:sz w:val="22"/>
          <w:szCs w:val="22"/>
          <w:shd w:val="clear" w:color="auto" w:fill="FFFFFF" w:themeFill="background1"/>
        </w:rPr>
        <w:fldChar w:fldCharType="separate"/>
      </w:r>
      <w:r w:rsidRPr="004F241C">
        <w:rPr>
          <w:rFonts w:ascii="Arial" w:hAnsi="Arial" w:cs="Arial"/>
          <w:sz w:val="22"/>
          <w:szCs w:val="22"/>
          <w:shd w:val="clear" w:color="auto" w:fill="FFFFFF" w:themeFill="background1"/>
        </w:rPr>
        <w:t>7.5.1</w:t>
      </w:r>
      <w:r w:rsidRPr="004F241C">
        <w:rPr>
          <w:rFonts w:ascii="Arial" w:hAnsi="Arial" w:cs="Arial"/>
          <w:sz w:val="22"/>
          <w:szCs w:val="22"/>
          <w:shd w:val="clear" w:color="auto" w:fill="FFFFFF" w:themeFill="background1"/>
        </w:rPr>
        <w:fldChar w:fldCharType="end"/>
      </w:r>
      <w:r w:rsidRPr="004F241C">
        <w:rPr>
          <w:rFonts w:ascii="Arial" w:eastAsia="Calibri" w:hAnsi="Arial" w:cs="Arial"/>
          <w:sz w:val="22"/>
          <w:szCs w:val="22"/>
        </w:rPr>
        <w:t xml:space="preserve"> punkte nurodytos informacijos gavim</w:t>
      </w:r>
      <w:r w:rsidR="002B6527" w:rsidRPr="004F241C">
        <w:rPr>
          <w:rFonts w:ascii="Arial" w:eastAsia="Calibri" w:hAnsi="Arial" w:cs="Arial"/>
          <w:sz w:val="22"/>
          <w:szCs w:val="22"/>
        </w:rPr>
        <w:t>o dienos raštu informuoja subtie</w:t>
      </w:r>
      <w:r w:rsidRPr="004F241C">
        <w:rPr>
          <w:rFonts w:ascii="Arial" w:eastAsia="Calibri" w:hAnsi="Arial" w:cs="Arial"/>
          <w:sz w:val="22"/>
          <w:szCs w:val="22"/>
        </w:rPr>
        <w:t>kėjus apie tiesioginio atsiskaitymo galimybę;</w:t>
      </w:r>
    </w:p>
    <w:p w14:paraId="7170E1B5" w14:textId="2FCE4686" w:rsidR="00933B32" w:rsidRPr="004F241C" w:rsidRDefault="00073BD4"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sz w:val="22"/>
          <w:szCs w:val="22"/>
        </w:rPr>
        <w:t>subtei</w:t>
      </w:r>
      <w:r w:rsidR="00933B32" w:rsidRPr="004F241C">
        <w:rPr>
          <w:rFonts w:ascii="Arial" w:eastAsia="Calibri" w:hAnsi="Arial" w:cs="Arial"/>
          <w:sz w:val="22"/>
          <w:szCs w:val="22"/>
        </w:rPr>
        <w:t>kėjas, norėdamas pasinaudoti tokia galimybe, raštu pateikia prašymą Klientui. K</w:t>
      </w:r>
      <w:r w:rsidRPr="004F241C">
        <w:rPr>
          <w:rFonts w:ascii="Arial" w:eastAsia="Calibri" w:hAnsi="Arial" w:cs="Arial"/>
          <w:sz w:val="22"/>
          <w:szCs w:val="22"/>
        </w:rPr>
        <w:t>ai subtei</w:t>
      </w:r>
      <w:r w:rsidR="00933B32" w:rsidRPr="004F241C">
        <w:rPr>
          <w:rFonts w:ascii="Arial" w:eastAsia="Calibri" w:hAnsi="Arial" w:cs="Arial"/>
          <w:sz w:val="22"/>
          <w:szCs w:val="22"/>
        </w:rPr>
        <w:t>kėjas išreiškia norą pasinaudoti tiesioginio atsiskaitymo galimybe, sudaroma trišalė sutartis tarp Kliento</w:t>
      </w:r>
      <w:r w:rsidRPr="004F241C">
        <w:rPr>
          <w:rFonts w:ascii="Arial" w:eastAsia="Calibri" w:hAnsi="Arial" w:cs="Arial"/>
          <w:sz w:val="22"/>
          <w:szCs w:val="22"/>
        </w:rPr>
        <w:t>, Paslaugų teikėjo ir šio subtei</w:t>
      </w:r>
      <w:r w:rsidR="00933B32" w:rsidRPr="004F241C">
        <w:rPr>
          <w:rFonts w:ascii="Arial" w:eastAsia="Calibri" w:hAnsi="Arial" w:cs="Arial"/>
          <w:sz w:val="22"/>
          <w:szCs w:val="22"/>
        </w:rPr>
        <w:t>kėjo, kurioje aprašoma tiesioginio atsiskaitymo su subteikėju tvarka, ats</w:t>
      </w:r>
      <w:r w:rsidRPr="004F241C">
        <w:rPr>
          <w:rFonts w:ascii="Arial" w:eastAsia="Calibri" w:hAnsi="Arial" w:cs="Arial"/>
          <w:sz w:val="22"/>
          <w:szCs w:val="22"/>
        </w:rPr>
        <w:t xml:space="preserve">ižvelgiant į Sutartyje ir </w:t>
      </w:r>
      <w:proofErr w:type="spellStart"/>
      <w:r w:rsidRPr="004F241C">
        <w:rPr>
          <w:rFonts w:ascii="Arial" w:eastAsia="Calibri" w:hAnsi="Arial" w:cs="Arial"/>
          <w:sz w:val="22"/>
          <w:szCs w:val="22"/>
        </w:rPr>
        <w:t>subtei</w:t>
      </w:r>
      <w:r w:rsidR="00933B32" w:rsidRPr="004F241C">
        <w:rPr>
          <w:rFonts w:ascii="Arial" w:eastAsia="Calibri" w:hAnsi="Arial" w:cs="Arial"/>
          <w:sz w:val="22"/>
          <w:szCs w:val="22"/>
        </w:rPr>
        <w:t>kimo</w:t>
      </w:r>
      <w:proofErr w:type="spellEnd"/>
      <w:r w:rsidR="00933B32" w:rsidRPr="004F241C">
        <w:rPr>
          <w:rFonts w:ascii="Arial" w:eastAsia="Calibri" w:hAnsi="Arial" w:cs="Arial"/>
          <w:sz w:val="22"/>
          <w:szCs w:val="22"/>
        </w:rPr>
        <w:t xml:space="preserve"> sutartyje nustatytus reikalavimus. Trišalėje </w:t>
      </w:r>
      <w:r w:rsidR="002B6527" w:rsidRPr="004F241C">
        <w:rPr>
          <w:rFonts w:ascii="Arial" w:eastAsia="Calibri" w:hAnsi="Arial" w:cs="Arial"/>
          <w:sz w:val="22"/>
          <w:szCs w:val="22"/>
        </w:rPr>
        <w:t>sutart</w:t>
      </w:r>
      <w:r w:rsidRPr="004F241C">
        <w:rPr>
          <w:rFonts w:ascii="Arial" w:eastAsia="Calibri" w:hAnsi="Arial" w:cs="Arial"/>
          <w:sz w:val="22"/>
          <w:szCs w:val="22"/>
        </w:rPr>
        <w:t>yje atsiskaitymo su subtei</w:t>
      </w:r>
      <w:r w:rsidR="00933B32" w:rsidRPr="004F241C">
        <w:rPr>
          <w:rFonts w:ascii="Arial" w:eastAsia="Calibri" w:hAnsi="Arial" w:cs="Arial"/>
          <w:sz w:val="22"/>
          <w:szCs w:val="22"/>
        </w:rPr>
        <w:t>kėju tvarka bus nustatoma vadovaujantis Sutartyje numatyta atsiskaitymo tvarka;</w:t>
      </w:r>
    </w:p>
    <w:p w14:paraId="128FC5F5" w14:textId="29FA203F" w:rsidR="00933B32" w:rsidRPr="004F241C" w:rsidRDefault="00933B32"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sz w:val="22"/>
          <w:szCs w:val="22"/>
        </w:rPr>
        <w:t>Paslaugų teikėjas turi teisę prieštarauti nepagrįstiems mokėjimams, pateikdamas raštišką tokio pri</w:t>
      </w:r>
      <w:r w:rsidR="00073BD4" w:rsidRPr="004F241C">
        <w:rPr>
          <w:rFonts w:ascii="Arial" w:eastAsia="Calibri" w:hAnsi="Arial" w:cs="Arial"/>
          <w:sz w:val="22"/>
          <w:szCs w:val="22"/>
        </w:rPr>
        <w:t>eštaravimo Klientui ir subtei</w:t>
      </w:r>
      <w:r w:rsidRPr="004F241C">
        <w:rPr>
          <w:rFonts w:ascii="Arial" w:eastAsia="Calibri" w:hAnsi="Arial" w:cs="Arial"/>
          <w:sz w:val="22"/>
          <w:szCs w:val="22"/>
        </w:rPr>
        <w:t>kėjui pagrindimą;</w:t>
      </w:r>
    </w:p>
    <w:p w14:paraId="30A9FC61" w14:textId="2E273AFD" w:rsidR="00933B32" w:rsidRPr="004F241C" w:rsidRDefault="00933B32" w:rsidP="00393CDA">
      <w:pPr>
        <w:pStyle w:val="ListParagraph"/>
        <w:numPr>
          <w:ilvl w:val="2"/>
          <w:numId w:val="22"/>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sz w:val="22"/>
          <w:szCs w:val="22"/>
        </w:rPr>
        <w:t>ti</w:t>
      </w:r>
      <w:r w:rsidR="00073BD4" w:rsidRPr="004F241C">
        <w:rPr>
          <w:rFonts w:ascii="Arial" w:eastAsia="Calibri" w:hAnsi="Arial" w:cs="Arial"/>
          <w:sz w:val="22"/>
          <w:szCs w:val="22"/>
        </w:rPr>
        <w:t>esioginio atsiskaitymo su subtei</w:t>
      </w:r>
      <w:r w:rsidRPr="004F241C">
        <w:rPr>
          <w:rFonts w:ascii="Arial" w:eastAsia="Calibri" w:hAnsi="Arial" w:cs="Arial"/>
          <w:sz w:val="22"/>
          <w:szCs w:val="22"/>
        </w:rPr>
        <w:t>kėjais galimybė nekeičia Paslaugų teikėjo atsakomybės dėl Sutarties įvykdymo.</w:t>
      </w:r>
    </w:p>
    <w:p w14:paraId="0443EDCF" w14:textId="6468D272" w:rsidR="00933B32" w:rsidRPr="004F241C" w:rsidRDefault="00933B32" w:rsidP="00393CDA">
      <w:pPr>
        <w:pStyle w:val="ListParagraph"/>
        <w:numPr>
          <w:ilvl w:val="1"/>
          <w:numId w:val="22"/>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sz w:val="22"/>
          <w:szCs w:val="22"/>
        </w:rPr>
        <w:t xml:space="preserve">Atsižvelgiant į Sutarties pobūdį ir ypatumus, Šalys susitaria, kad už suteiktas Paslaugas </w:t>
      </w:r>
      <w:r w:rsidR="00354836">
        <w:rPr>
          <w:rFonts w:ascii="Arial" w:eastAsia="Calibri" w:hAnsi="Arial" w:cs="Arial"/>
          <w:sz w:val="22"/>
          <w:szCs w:val="22"/>
        </w:rPr>
        <w:t xml:space="preserve">(kas ketvirtį) </w:t>
      </w:r>
      <w:r w:rsidRPr="004F241C">
        <w:rPr>
          <w:rFonts w:ascii="Arial" w:eastAsia="Calibri" w:hAnsi="Arial" w:cs="Arial"/>
          <w:sz w:val="22"/>
          <w:szCs w:val="22"/>
        </w:rPr>
        <w:t>Klientas sumoka Paslaugų teikėjui per 30 (trisdešimt) kalendorinių dienų nuo dienos, kai Klientas iš Paslaugų teikėjo priima perdavimo-priėmimo aktą ir gauna PVM sąskaitą fak</w:t>
      </w:r>
      <w:r w:rsidR="002B6527" w:rsidRPr="004F241C">
        <w:rPr>
          <w:rFonts w:ascii="Arial" w:eastAsia="Calibri" w:hAnsi="Arial" w:cs="Arial"/>
          <w:sz w:val="22"/>
          <w:szCs w:val="22"/>
        </w:rPr>
        <w:t>tūrą arba lygiavertį dokumentą.</w:t>
      </w:r>
    </w:p>
    <w:p w14:paraId="3D06C623" w14:textId="5B8F9F78" w:rsidR="00933B32" w:rsidRPr="004F241C" w:rsidRDefault="00933B32" w:rsidP="00393CDA">
      <w:pPr>
        <w:pStyle w:val="ListParagraph"/>
        <w:numPr>
          <w:ilvl w:val="1"/>
          <w:numId w:val="22"/>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sz w:val="22"/>
          <w:szCs w:val="22"/>
        </w:rPr>
        <w:t xml:space="preserve">Paslaugų teikėjas sąskaitas (taip pat ir išankstines sąskaitas, jei taikoma) privalo teikti tik elektroniniu būdu. </w:t>
      </w:r>
      <w:r w:rsidR="005501C3">
        <w:rPr>
          <w:rFonts w:ascii="Arial" w:eastAsia="Calibri" w:hAnsi="Arial" w:cs="Arial"/>
          <w:sz w:val="22"/>
          <w:szCs w:val="22"/>
        </w:rPr>
        <w:t>E</w:t>
      </w:r>
      <w:r w:rsidR="005501C3" w:rsidRPr="005501C3">
        <w:rPr>
          <w:rFonts w:ascii="Arial" w:eastAsia="Calibri" w:hAnsi="Arial" w:cs="Arial"/>
          <w:sz w:val="22"/>
          <w:szCs w:val="22"/>
        </w:rPr>
        <w:t>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r w:rsidRPr="004F241C">
        <w:rPr>
          <w:rFonts w:ascii="Arial" w:eastAsia="Calibri" w:hAnsi="Arial" w:cs="Arial"/>
          <w:sz w:val="22"/>
          <w:szCs w:val="22"/>
        </w:rPr>
        <w:t xml:space="preserve">. </w:t>
      </w:r>
      <w:r w:rsidR="00F27B6A" w:rsidRPr="00F27B6A">
        <w:rPr>
          <w:rFonts w:ascii="Arial" w:eastAsia="Calibri" w:hAnsi="Arial" w:cs="Arial"/>
          <w:sz w:val="22"/>
          <w:szCs w:val="22"/>
        </w:rPr>
        <w:t>Europos elektroninių sąskaitų faktūrų standarto neatitinkančią elektroninę sąskaitą faktūrą Tiekėjas gali teikti tik naudodamasis Sąskaitų administravimo bendrosios informacinės sistemos</w:t>
      </w:r>
      <w:r w:rsidR="00F27B6A">
        <w:rPr>
          <w:rFonts w:ascii="Arial" w:eastAsia="Calibri" w:hAnsi="Arial" w:cs="Arial"/>
          <w:sz w:val="22"/>
          <w:szCs w:val="22"/>
        </w:rPr>
        <w:t xml:space="preserve"> </w:t>
      </w:r>
      <w:r w:rsidR="00F27B6A" w:rsidRPr="00F27B6A">
        <w:rPr>
          <w:rFonts w:ascii="Arial" w:eastAsia="Calibri" w:hAnsi="Arial" w:cs="Arial"/>
          <w:sz w:val="22"/>
          <w:szCs w:val="22"/>
        </w:rPr>
        <w:t>(toliau – SABIS</w:t>
      </w:r>
      <w:r w:rsidR="00F27B6A">
        <w:rPr>
          <w:rFonts w:ascii="Arial" w:eastAsia="Calibri" w:hAnsi="Arial" w:cs="Arial"/>
          <w:sz w:val="22"/>
          <w:szCs w:val="22"/>
        </w:rPr>
        <w:t>)</w:t>
      </w:r>
      <w:r w:rsidR="00F27B6A" w:rsidRPr="00F27B6A">
        <w:rPr>
          <w:rFonts w:ascii="Arial" w:eastAsia="Calibri" w:hAnsi="Arial" w:cs="Arial"/>
          <w:sz w:val="22"/>
          <w:szCs w:val="22"/>
        </w:rPr>
        <w:t xml:space="preserve"> priemonėmis</w:t>
      </w:r>
      <w:r w:rsidR="00F27B6A">
        <w:rPr>
          <w:rFonts w:ascii="Arial" w:eastAsia="Calibri" w:hAnsi="Arial" w:cs="Arial"/>
          <w:sz w:val="22"/>
          <w:szCs w:val="22"/>
        </w:rPr>
        <w:t>.</w:t>
      </w:r>
      <w:r w:rsidRPr="004F241C">
        <w:rPr>
          <w:rFonts w:ascii="Arial" w:eastAsia="Calibri" w:hAnsi="Arial" w:cs="Arial"/>
          <w:sz w:val="22"/>
          <w:szCs w:val="22"/>
        </w:rPr>
        <w:t xml:space="preserve"> Klientas </w:t>
      </w:r>
      <w:r w:rsidR="00F27B6A" w:rsidRPr="00F27B6A">
        <w:rPr>
          <w:rFonts w:ascii="Arial" w:eastAsia="Calibri" w:hAnsi="Arial" w:cs="Arial"/>
          <w:sz w:val="22"/>
          <w:szCs w:val="22"/>
        </w:rPr>
        <w:t>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Pr="004F241C">
        <w:rPr>
          <w:rFonts w:ascii="Arial" w:eastAsia="Calibri" w:hAnsi="Arial" w:cs="Arial"/>
          <w:sz w:val="22"/>
          <w:szCs w:val="22"/>
        </w:rPr>
        <w:t>.</w:t>
      </w:r>
    </w:p>
    <w:p w14:paraId="47855DE7" w14:textId="77777777" w:rsidR="00933B32" w:rsidRPr="004F241C" w:rsidRDefault="00933B32" w:rsidP="00393CDA">
      <w:pPr>
        <w:pStyle w:val="ListParagraph"/>
        <w:numPr>
          <w:ilvl w:val="1"/>
          <w:numId w:val="22"/>
        </w:numPr>
        <w:suppressAutoHyphens/>
        <w:autoSpaceDN w:val="0"/>
        <w:ind w:left="0" w:firstLine="567"/>
        <w:contextualSpacing w:val="0"/>
        <w:textAlignment w:val="baseline"/>
        <w:rPr>
          <w:rFonts w:ascii="Arial" w:hAnsi="Arial" w:cs="Arial"/>
          <w:sz w:val="22"/>
          <w:szCs w:val="22"/>
        </w:rPr>
      </w:pPr>
      <w:bookmarkStart w:id="17" w:name="_Ref40885896"/>
      <w:r w:rsidRPr="004F241C">
        <w:rPr>
          <w:rFonts w:ascii="Arial" w:hAnsi="Arial" w:cs="Arial"/>
          <w:bCs/>
          <w:iCs/>
          <w:sz w:val="22"/>
          <w:szCs w:val="22"/>
        </w:rPr>
        <w:t xml:space="preserve">Paslaugų teikėjui gali būti mokamas avansas. </w:t>
      </w:r>
      <w:bookmarkEnd w:id="17"/>
      <w:r w:rsidRPr="004F241C">
        <w:rPr>
          <w:rFonts w:ascii="Arial" w:hAnsi="Arial" w:cs="Arial"/>
          <w:bCs/>
          <w:iCs/>
          <w:sz w:val="22"/>
          <w:szCs w:val="22"/>
        </w:rPr>
        <w:t xml:space="preserve">Konkretus avanso dydis nustatomas Specialiosiose sutarties sąlygose. Paslaugų teikėjui išmokėto avanso suma išskaičiuojama iš pirmiausiai mokėtinų sumų. </w:t>
      </w:r>
      <w:r w:rsidRPr="004F241C">
        <w:rPr>
          <w:rFonts w:ascii="Arial" w:hAnsi="Arial" w:cs="Arial"/>
          <w:sz w:val="22"/>
          <w:szCs w:val="22"/>
        </w:rPr>
        <w:t>Reikalavimai avanso užtikrinimui nustatyti Bendrųjų sutarties sąlygų VIII skyriuje „Sutarties įvykdymo užtikrinimas“.</w:t>
      </w:r>
      <w:r w:rsidRPr="004F241C">
        <w:rPr>
          <w:rFonts w:ascii="Arial" w:hAnsi="Arial" w:cs="Arial"/>
          <w:bCs/>
          <w:iCs/>
          <w:sz w:val="22"/>
          <w:szCs w:val="22"/>
          <w:shd w:val="clear" w:color="auto" w:fill="D3D3D3"/>
        </w:rPr>
        <w:t xml:space="preserve"> </w:t>
      </w:r>
      <w:bookmarkStart w:id="18" w:name="_Hlk53487935"/>
      <w:bookmarkEnd w:id="15"/>
    </w:p>
    <w:p w14:paraId="62703178" w14:textId="77777777" w:rsidR="00933B32" w:rsidRPr="004F241C" w:rsidRDefault="00933B32" w:rsidP="00933B32">
      <w:pPr>
        <w:spacing w:after="0" w:line="240" w:lineRule="auto"/>
        <w:jc w:val="both"/>
        <w:rPr>
          <w:rFonts w:ascii="Arial" w:hAnsi="Arial" w:cs="Arial"/>
        </w:rPr>
      </w:pPr>
    </w:p>
    <w:p w14:paraId="3A683D80" w14:textId="01E6C6F2" w:rsidR="00933B32" w:rsidRPr="004F241C" w:rsidRDefault="00933B32" w:rsidP="00933B32">
      <w:pPr>
        <w:spacing w:after="0" w:line="240" w:lineRule="auto"/>
        <w:jc w:val="center"/>
        <w:rPr>
          <w:rFonts w:ascii="Arial" w:hAnsi="Arial" w:cs="Arial"/>
        </w:rPr>
      </w:pPr>
      <w:r w:rsidRPr="004F241C">
        <w:rPr>
          <w:rFonts w:ascii="Arial" w:hAnsi="Arial" w:cs="Arial"/>
          <w:b/>
          <w:bCs/>
        </w:rPr>
        <w:t>VIII. SUTARTIES ĮVYKDYMO UŽTIKRINIMAS</w:t>
      </w:r>
    </w:p>
    <w:p w14:paraId="4C0C2606" w14:textId="77777777"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r w:rsidRPr="004F241C">
        <w:rPr>
          <w:rFonts w:ascii="Arial" w:hAnsi="Arial" w:cs="Arial"/>
          <w:spacing w:val="-5"/>
          <w:sz w:val="22"/>
          <w:szCs w:val="22"/>
        </w:rPr>
        <w:t xml:space="preserve">Sutarties įvykdymas turi būti užtikrinamas užstatu, besąlyginę neatšaukiama banko garantija arba besąlyginiu neatšaukiamu draudimo bendrovės laidavimo raštu. Klientas turi teisę </w:t>
      </w:r>
      <w:r w:rsidRPr="004F241C">
        <w:rPr>
          <w:rFonts w:ascii="Arial" w:hAnsi="Arial" w:cs="Arial"/>
          <w:spacing w:val="-5"/>
          <w:sz w:val="22"/>
          <w:szCs w:val="22"/>
        </w:rPr>
        <w:lastRenderedPageBreak/>
        <w:t>pasinaudoti Sutarties įvykdymo užtikrinimu dėl esminių Sutarties sąlygų pažeidimų, taip pat kitais Specialiosiose sutarties sąlygose numatytais atvejais. Sutarties</w:t>
      </w:r>
      <w:r w:rsidRPr="004F241C">
        <w:rPr>
          <w:rFonts w:ascii="Arial" w:hAnsi="Arial" w:cs="Arial"/>
          <w:spacing w:val="1"/>
          <w:sz w:val="22"/>
          <w:szCs w:val="22"/>
        </w:rPr>
        <w:t xml:space="preserve"> įvykdymo užtikrinimo konkretus dydis ir būdas yra numatytas Specialiosiose sutarties sąlygose.</w:t>
      </w:r>
    </w:p>
    <w:p w14:paraId="091B9BCF" w14:textId="77777777"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r w:rsidRPr="004F241C">
        <w:rPr>
          <w:rFonts w:ascii="Arial" w:hAnsi="Arial" w:cs="Arial"/>
          <w:spacing w:val="1"/>
          <w:sz w:val="22"/>
          <w:szCs w:val="22"/>
        </w:rPr>
        <w:t>Paslaugų teikėjas ne vėliau kaip per 10 (dešimt) darbo dienų nuo Sutarties pasirašymo dienos privalo pateikti Klientui Specialiosiose sutarties sąlygose nurodytos sumos dydžio Sutarties įvykdymo užtikrinimą</w:t>
      </w:r>
      <w:r w:rsidRPr="004F241C">
        <w:rPr>
          <w:rFonts w:ascii="Arial" w:hAnsi="Arial" w:cs="Arial"/>
          <w:sz w:val="22"/>
          <w:szCs w:val="22"/>
        </w:rPr>
        <w:t>.</w:t>
      </w:r>
    </w:p>
    <w:p w14:paraId="03350FB2" w14:textId="77777777"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33A38F03" w14:textId="77777777"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bookmarkStart w:id="19" w:name="_Ref54158276"/>
      <w:r w:rsidRPr="004F241C">
        <w:rPr>
          <w:rFonts w:ascii="Arial" w:hAnsi="Arial" w:cs="Arial"/>
          <w:sz w:val="22"/>
          <w:szCs w:val="22"/>
        </w:rPr>
        <w:t>Jeigu Paslaugų teikėjas Sutarties vykdymą užtikrina banko garantija ar draudimo bendrovės laidavimo raštu, Sutarties įvykdymo užtikrinimo dokumentas turi būti parengtas pagal pirkimo dokumentuose pateiktą formą. Paslaugų teikėjas privalo pateikti deramai įformintą, atitinkančią Lietuvos Respublikos teisės aktų reikalavimus, banko besąlyginę ir neatšaukiamą Sutarties įvykdymo garantiją arba besąlyginį ir neatšaukiamą draudimo bendrovės laidavimo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bookmarkEnd w:id="19"/>
    </w:p>
    <w:p w14:paraId="24B226AE" w14:textId="77777777" w:rsidR="00933B32" w:rsidRPr="004F241C" w:rsidRDefault="00933B32" w:rsidP="00393CDA">
      <w:pPr>
        <w:pStyle w:val="ListParagraph"/>
        <w:numPr>
          <w:ilvl w:val="2"/>
          <w:numId w:val="23"/>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garantas – bankas arba draudimo bendrovė;</w:t>
      </w:r>
    </w:p>
    <w:p w14:paraId="6182AAB7" w14:textId="77777777" w:rsidR="00933B32" w:rsidRPr="004F241C" w:rsidRDefault="00933B32" w:rsidP="00393CDA">
      <w:pPr>
        <w:pStyle w:val="ListParagraph"/>
        <w:numPr>
          <w:ilvl w:val="2"/>
          <w:numId w:val="23"/>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garantijos (laidavimo) dalykas: </w:t>
      </w:r>
      <w:bookmarkStart w:id="20" w:name="_Hlk53476498"/>
      <w:r w:rsidRPr="004F241C">
        <w:rPr>
          <w:rFonts w:ascii="Arial" w:hAnsi="Arial" w:cs="Arial"/>
          <w:sz w:val="22"/>
          <w:szCs w:val="22"/>
        </w:rPr>
        <w:t xml:space="preserve">Klientas turi teisę pasinaudoti garantija (laidavimu) ar jos dalimi </w:t>
      </w:r>
      <w:bookmarkStart w:id="21" w:name="_Hlk53138304"/>
      <w:r w:rsidRPr="004F241C">
        <w:rPr>
          <w:rFonts w:ascii="Arial" w:hAnsi="Arial" w:cs="Arial"/>
          <w:sz w:val="22"/>
          <w:szCs w:val="22"/>
        </w:rPr>
        <w:t>dėl esminių Sutarties sąlygų pažeidimų, taip pat kitais Specialiosiose sutarties sąlygose numatytais atvejais;</w:t>
      </w:r>
      <w:bookmarkEnd w:id="20"/>
      <w:bookmarkEnd w:id="21"/>
    </w:p>
    <w:p w14:paraId="6CDC0F96" w14:textId="77777777" w:rsidR="00933B32" w:rsidRPr="004F241C" w:rsidRDefault="00933B32" w:rsidP="00393CDA">
      <w:pPr>
        <w:pStyle w:val="ListParagraph"/>
        <w:numPr>
          <w:ilvl w:val="2"/>
          <w:numId w:val="23"/>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garantijos (laidavimo) sumos išmokėjimo sąlygos ir tvarka: per 10 (dešimt) darbo dienų nuo pirmo raštiško Kliento pranešimo garantui </w:t>
      </w:r>
      <w:bookmarkStart w:id="22" w:name="_Hlk53138341"/>
      <w:r w:rsidRPr="004F241C">
        <w:rPr>
          <w:rFonts w:ascii="Arial" w:hAnsi="Arial" w:cs="Arial"/>
          <w:sz w:val="22"/>
          <w:szCs w:val="22"/>
        </w:rPr>
        <w:t>dėl esminių Sutarties sąlygų pažeidimų, taip pat kitais Specialiosiose sutarties sąlygose numatytais atvejais</w:t>
      </w:r>
      <w:bookmarkEnd w:id="22"/>
      <w:r w:rsidRPr="004F241C">
        <w:rPr>
          <w:rFonts w:ascii="Arial" w:hAnsi="Arial" w:cs="Arial"/>
          <w:sz w:val="22"/>
          <w:szCs w:val="22"/>
        </w:rPr>
        <w:t>. Garantas neturi teisės reikalauti, kad Klientas pagrįstų savo reikalavimą. Klientas pranešime garantui nurodys, kad garantijos (laidavimo) suma jam priklauso dėl esminių Sutarties sąlygų pažeidimų, taip pat kitais Specialiosiose sutarties sąlygose numatytais atvejais.</w:t>
      </w:r>
    </w:p>
    <w:p w14:paraId="514ED6EA" w14:textId="0B382D31"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Nepaisant Bendrųjų sutarties sąlygų </w:t>
      </w:r>
      <w:r w:rsidRPr="004F241C">
        <w:rPr>
          <w:rFonts w:ascii="Arial" w:hAnsi="Arial" w:cs="Arial"/>
          <w:sz w:val="22"/>
          <w:szCs w:val="22"/>
        </w:rPr>
        <w:fldChar w:fldCharType="begin"/>
      </w:r>
      <w:r w:rsidRPr="004F241C">
        <w:rPr>
          <w:rFonts w:ascii="Arial" w:hAnsi="Arial" w:cs="Arial"/>
          <w:sz w:val="22"/>
          <w:szCs w:val="22"/>
        </w:rPr>
        <w:instrText xml:space="preserve"> REF _Ref54158276 \r \h  \* MERGEFORMAT </w:instrText>
      </w:r>
      <w:r w:rsidRPr="004F241C">
        <w:rPr>
          <w:rFonts w:ascii="Arial" w:hAnsi="Arial" w:cs="Arial"/>
          <w:sz w:val="22"/>
          <w:szCs w:val="22"/>
        </w:rPr>
      </w:r>
      <w:r w:rsidRPr="004F241C">
        <w:rPr>
          <w:rFonts w:ascii="Arial" w:hAnsi="Arial" w:cs="Arial"/>
          <w:sz w:val="22"/>
          <w:szCs w:val="22"/>
        </w:rPr>
        <w:fldChar w:fldCharType="separate"/>
      </w:r>
      <w:r w:rsidRPr="004F241C">
        <w:rPr>
          <w:rFonts w:ascii="Arial" w:hAnsi="Arial" w:cs="Arial"/>
          <w:sz w:val="22"/>
          <w:szCs w:val="22"/>
        </w:rPr>
        <w:t>8.5</w:t>
      </w:r>
      <w:r w:rsidRPr="004F241C">
        <w:rPr>
          <w:rFonts w:ascii="Arial" w:hAnsi="Arial" w:cs="Arial"/>
          <w:sz w:val="22"/>
          <w:szCs w:val="22"/>
        </w:rPr>
        <w:fldChar w:fldCharType="end"/>
      </w:r>
      <w:r w:rsidRPr="004F241C">
        <w:rPr>
          <w:rFonts w:ascii="Arial" w:hAnsi="Arial" w:cs="Arial"/>
          <w:sz w:val="22"/>
          <w:szCs w:val="22"/>
        </w:rPr>
        <w:t xml:space="preserve"> punkto nuostatų, Paslaugų teikėjas atlygina Klientui dėl Paslaugų teikėjo kaltės atsiradusius nuostolius dėl esminių Sutarties sąlygų pažeidimo, taip pat kitais Specialiosiose sutarties sąlygose numatytais atvejais.</w:t>
      </w:r>
    </w:p>
    <w:p w14:paraId="5897BEBA" w14:textId="77777777"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lang w:eastAsia="zh-CN"/>
        </w:rPr>
        <w:t>Tuo atveju, kai Paslaugų teikimo terminas pratęsiamas ar sustabdomas, Sutarties įvykdymo užtikrinimas užstatu paliekamas Kliento sąskaitoje, užtikrinant Paslaugų teikėjo sutartinių įsipareigojimų vykdymą likusiam Paslaugų teikimo laikotarpiui.</w:t>
      </w:r>
    </w:p>
    <w:p w14:paraId="507CB8BD" w14:textId="77777777"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bookmarkStart w:id="23" w:name="_Ref54158303"/>
      <w:r w:rsidRPr="004F241C">
        <w:rPr>
          <w:rFonts w:ascii="Arial" w:eastAsia="Arial" w:hAnsi="Arial" w:cs="Arial"/>
          <w:sz w:val="22"/>
          <w:szCs w:val="22"/>
          <w:lang w:eastAsia="zh-CN"/>
        </w:rPr>
        <w:t>Tuo atveju, kai Sutarties vykdymo metu iki Sutarties įvykdymo užtikrinimo (garantijos ar laidavimo) galiojimo pabaigos lieka ne mažiau kaip 10 (dešimt) darbo dienų, Paslaugų teikėjas įsipareigoja pateikti Klientui pratęstą arba naują Sutarties įvykdymo užtikrinimą patvirtinantį dokumentą.</w:t>
      </w:r>
      <w:bookmarkEnd w:id="23"/>
    </w:p>
    <w:p w14:paraId="5BC81C53" w14:textId="77777777"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bookmarkStart w:id="24" w:name="_Ref54158310"/>
      <w:r w:rsidRPr="004F241C">
        <w:rPr>
          <w:rFonts w:ascii="Arial" w:eastAsia="Arial" w:hAnsi="Arial" w:cs="Arial"/>
          <w:sz w:val="22"/>
          <w:szCs w:val="22"/>
          <w:lang w:eastAsia="zh-CN"/>
        </w:rPr>
        <w:t>Jei Klientas pasinaudoja Sutarties įvykdymo užtikrinimu, Paslaugų teikėjas, siekdamas toliau vykdyti Sutarties įsipareigojimus, privalo per 10 (dešimt) darbo dienų pateikti Klientui naują Sutarties įvykdymo užtikrinimą šiame Sutarties skyriuje nustatytomis sąlygomis.</w:t>
      </w:r>
      <w:bookmarkEnd w:id="24"/>
    </w:p>
    <w:p w14:paraId="26F38B0C" w14:textId="5D82DEBD"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r w:rsidRPr="004F241C">
        <w:rPr>
          <w:rFonts w:ascii="Arial" w:eastAsia="MS Mincho" w:hAnsi="Arial" w:cs="Arial"/>
          <w:color w:val="000000"/>
          <w:sz w:val="22"/>
          <w:szCs w:val="22"/>
          <w:lang w:eastAsia="zh-CN"/>
        </w:rPr>
        <w:t xml:space="preserve">Jei Paslaugų teikėjas šio skyriaus </w:t>
      </w:r>
      <w:r w:rsidR="00073BD4" w:rsidRPr="004F241C">
        <w:rPr>
          <w:rFonts w:ascii="Arial" w:eastAsia="MS Mincho" w:hAnsi="Arial" w:cs="Arial"/>
          <w:color w:val="000000"/>
          <w:sz w:val="22"/>
          <w:szCs w:val="22"/>
          <w:lang w:eastAsia="zh-CN"/>
        </w:rPr>
        <w:t>8.7</w:t>
      </w:r>
      <w:r w:rsidRPr="004F241C">
        <w:rPr>
          <w:rFonts w:ascii="Arial" w:eastAsia="MS Mincho" w:hAnsi="Arial" w:cs="Arial"/>
          <w:color w:val="000000"/>
          <w:sz w:val="22"/>
          <w:szCs w:val="22"/>
          <w:lang w:eastAsia="zh-CN"/>
        </w:rPr>
        <w:t xml:space="preserve"> ir </w:t>
      </w:r>
      <w:r w:rsidR="00073BD4" w:rsidRPr="004F241C">
        <w:rPr>
          <w:rFonts w:ascii="Arial" w:eastAsia="MS Mincho" w:hAnsi="Arial" w:cs="Arial"/>
          <w:color w:val="000000"/>
          <w:sz w:val="22"/>
          <w:szCs w:val="22"/>
          <w:lang w:eastAsia="zh-CN"/>
        </w:rPr>
        <w:t>8.8</w:t>
      </w:r>
      <w:r w:rsidRPr="004F241C">
        <w:rPr>
          <w:rFonts w:ascii="Arial" w:eastAsia="MS Mincho" w:hAnsi="Arial" w:cs="Arial"/>
          <w:color w:val="000000"/>
          <w:sz w:val="22"/>
          <w:szCs w:val="22"/>
          <w:lang w:eastAsia="zh-CN"/>
        </w:rPr>
        <w:t xml:space="preserve"> punktuose nustatytu terminu nepateikia Klientui Sutarties įvykdymo užtikrinimo atnaujinimo ar pratęsimo, Klientas sulaiko Sutarties įvykdymo užtikrinimą atitinkančią sumą iš Paslaugų teikėjui mokėtinų sumų, kuri tampa Sutarties įvykdymo užtikrinimu – užstatu. Tokiu atveju šiai sulaikytų pinigų sumai (užstatui) taikomos visos šio skyriaus sąlygos.</w:t>
      </w:r>
    </w:p>
    <w:p w14:paraId="682A1E9A" w14:textId="77777777" w:rsidR="00933B32" w:rsidRPr="004F241C" w:rsidRDefault="00933B32" w:rsidP="00393CDA">
      <w:pPr>
        <w:pStyle w:val="ListParagraph"/>
        <w:numPr>
          <w:ilvl w:val="1"/>
          <w:numId w:val="23"/>
        </w:numPr>
        <w:suppressAutoHyphens/>
        <w:autoSpaceDN w:val="0"/>
        <w:ind w:left="0" w:firstLine="567"/>
        <w:contextualSpacing w:val="0"/>
        <w:textAlignment w:val="baseline"/>
        <w:rPr>
          <w:rFonts w:ascii="Arial" w:hAnsi="Arial" w:cs="Arial"/>
          <w:sz w:val="22"/>
          <w:szCs w:val="22"/>
        </w:rPr>
      </w:pPr>
      <w:r w:rsidRPr="004F241C">
        <w:rPr>
          <w:rFonts w:ascii="Arial" w:eastAsia="Arial" w:hAnsi="Arial" w:cs="Arial"/>
          <w:sz w:val="22"/>
          <w:szCs w:val="22"/>
          <w:lang w:eastAsia="zh-CN"/>
        </w:rPr>
        <w:t>Sutarties įvykdymo užtikrinimas grąžinamas gavus rašytinį Paslaugų teikėjo prašymą per 30 (trisdešimt) kalendorinių dienų, jeigu Paslaugų teikėjas tinkamai ir laiku įvykdė vis</w:t>
      </w:r>
      <w:bookmarkStart w:id="25" w:name="_Ref45109162"/>
      <w:r w:rsidRPr="004F241C">
        <w:rPr>
          <w:rFonts w:ascii="Arial" w:eastAsia="Arial" w:hAnsi="Arial" w:cs="Arial"/>
          <w:sz w:val="22"/>
          <w:szCs w:val="22"/>
          <w:lang w:eastAsia="zh-CN"/>
        </w:rPr>
        <w:t>us sutartinius įsipareigojimus.</w:t>
      </w:r>
    </w:p>
    <w:bookmarkEnd w:id="18"/>
    <w:bookmarkEnd w:id="25"/>
    <w:p w14:paraId="3E870CA2" w14:textId="77777777" w:rsidR="00933B32" w:rsidRPr="004F241C" w:rsidRDefault="00933B32" w:rsidP="00933B32">
      <w:pPr>
        <w:spacing w:after="0" w:line="240" w:lineRule="auto"/>
        <w:jc w:val="both"/>
        <w:rPr>
          <w:rFonts w:ascii="Arial" w:hAnsi="Arial" w:cs="Arial"/>
        </w:rPr>
      </w:pPr>
    </w:p>
    <w:p w14:paraId="3BBB334A" w14:textId="0D6AEF35" w:rsidR="00933B32" w:rsidRPr="004F241C" w:rsidRDefault="00933B32" w:rsidP="00933B32">
      <w:pPr>
        <w:spacing w:after="0" w:line="240" w:lineRule="auto"/>
        <w:jc w:val="center"/>
        <w:rPr>
          <w:rFonts w:ascii="Arial" w:hAnsi="Arial" w:cs="Arial"/>
        </w:rPr>
      </w:pPr>
      <w:r w:rsidRPr="004F241C">
        <w:rPr>
          <w:rFonts w:ascii="Arial" w:hAnsi="Arial" w:cs="Arial"/>
          <w:b/>
        </w:rPr>
        <w:t>IX. ŠALIŲ ATSAKOMYBĖ</w:t>
      </w:r>
    </w:p>
    <w:p w14:paraId="17AB7CBF" w14:textId="77777777" w:rsidR="00933B32" w:rsidRPr="004F241C" w:rsidRDefault="00933B32" w:rsidP="00393CDA">
      <w:pPr>
        <w:pStyle w:val="ListParagraph"/>
        <w:numPr>
          <w:ilvl w:val="1"/>
          <w:numId w:val="24"/>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8DD5D37" w14:textId="77777777" w:rsidR="00933B32" w:rsidRPr="004F241C" w:rsidRDefault="00933B32" w:rsidP="00393CDA">
      <w:pPr>
        <w:pStyle w:val="ListParagraph"/>
        <w:numPr>
          <w:ilvl w:val="1"/>
          <w:numId w:val="24"/>
        </w:numPr>
        <w:suppressAutoHyphens/>
        <w:autoSpaceDN w:val="0"/>
        <w:ind w:left="0" w:firstLine="567"/>
        <w:contextualSpacing w:val="0"/>
        <w:textAlignment w:val="baseline"/>
        <w:rPr>
          <w:rFonts w:ascii="Arial" w:hAnsi="Arial" w:cs="Arial"/>
          <w:sz w:val="22"/>
          <w:szCs w:val="22"/>
        </w:rPr>
      </w:pPr>
      <w:bookmarkStart w:id="26" w:name="_Ref54158361"/>
      <w:r w:rsidRPr="004F241C">
        <w:rPr>
          <w:rFonts w:ascii="Arial" w:hAnsi="Arial" w:cs="Arial"/>
          <w:sz w:val="22"/>
          <w:szCs w:val="22"/>
        </w:rPr>
        <w:lastRenderedPageBreak/>
        <w:t>Uždelsus laiku atsiskaityti už suteiktas Paslaugas, Klientas Paslaugų teikėjui reikalaujant moka 0,02 proc. delspinigius nuo laiku neapmokėtos sumos už kiekvieną vėlavimo dieną. Šalys susitaria, kad šiuo atveju palūkanos nemokamos.</w:t>
      </w:r>
      <w:bookmarkEnd w:id="26"/>
    </w:p>
    <w:p w14:paraId="4F4DD8CD" w14:textId="77777777" w:rsidR="00933B32" w:rsidRPr="004F241C" w:rsidRDefault="00933B32" w:rsidP="00393CDA">
      <w:pPr>
        <w:pStyle w:val="ListParagraph"/>
        <w:numPr>
          <w:ilvl w:val="1"/>
          <w:numId w:val="24"/>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Kiekvienu atveju Paslaugų teikėjui praleidus bet kurios pareigos įvykdymo terminą, nustatytą Sutartyje, Paslaugų teikėjas moka Klientui 0,02 proc. delspinigius nuo nesuteiktų Paslaugų vertės už kiekvieną uždelstą dieną. Delspinigiai skaičiuojami iki baudos skyrimo, jei Specialiosiose sutarties sąlygose už sutartinių įsipareigojimų neįvykdymą ar netinkamą vykdymą yra numatytos baudos. </w:t>
      </w:r>
    </w:p>
    <w:p w14:paraId="788317CC" w14:textId="77777777" w:rsidR="00933B32" w:rsidRPr="004F241C" w:rsidRDefault="00933B32" w:rsidP="00393CDA">
      <w:pPr>
        <w:pStyle w:val="ListParagraph"/>
        <w:numPr>
          <w:ilvl w:val="1"/>
          <w:numId w:val="24"/>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Delspinigių sumokėjimas neatleidžia Šalių nuo pareigos vykdyti Sutartyje prisiimtus įsipareigojimus.</w:t>
      </w:r>
    </w:p>
    <w:p w14:paraId="5834D974" w14:textId="7F8829C1" w:rsidR="00933B32" w:rsidRPr="004F241C" w:rsidRDefault="00933B32" w:rsidP="00393CDA">
      <w:pPr>
        <w:pStyle w:val="ListParagraph"/>
        <w:numPr>
          <w:ilvl w:val="1"/>
          <w:numId w:val="24"/>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Paslaugų teikėjui pagal Sutartį priskaičiu</w:t>
      </w:r>
      <w:r w:rsidR="00073BD4" w:rsidRPr="004F241C">
        <w:rPr>
          <w:rFonts w:ascii="Arial" w:hAnsi="Arial" w:cs="Arial"/>
          <w:sz w:val="22"/>
          <w:szCs w:val="22"/>
        </w:rPr>
        <w:t>oti delspinigiai ir (ar) baudos</w:t>
      </w:r>
      <w:r w:rsidRPr="004F241C">
        <w:rPr>
          <w:rFonts w:ascii="Arial" w:hAnsi="Arial" w:cs="Arial"/>
          <w:sz w:val="22"/>
          <w:szCs w:val="22"/>
        </w:rPr>
        <w:t xml:space="preserve"> gali būti išskaičiuojami iš Kliento mokėtinų sumų Paslaugų teikėjui.</w:t>
      </w:r>
    </w:p>
    <w:p w14:paraId="7E872A27" w14:textId="77777777" w:rsidR="00933B32" w:rsidRPr="004F241C" w:rsidRDefault="00933B32" w:rsidP="00393CDA">
      <w:pPr>
        <w:pStyle w:val="ListParagraph"/>
        <w:numPr>
          <w:ilvl w:val="1"/>
          <w:numId w:val="24"/>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 xml:space="preserve">Šalys susitaria, kad kilus teisminiam ginčui dėl atsiskaitymo už suteiktas Paslaugas, </w:t>
      </w:r>
      <w:r w:rsidRPr="004F241C">
        <w:rPr>
          <w:rFonts w:ascii="Arial" w:hAnsi="Arial" w:cs="Arial"/>
          <w:bCs/>
          <w:sz w:val="22"/>
          <w:szCs w:val="22"/>
        </w:rPr>
        <w:t>Paslaugų teikėjas</w:t>
      </w:r>
      <w:r w:rsidRPr="004F241C">
        <w:rPr>
          <w:rFonts w:ascii="Arial" w:hAnsi="Arial" w:cs="Arial"/>
          <w:sz w:val="22"/>
          <w:szCs w:val="22"/>
        </w:rPr>
        <w:t xml:space="preserve"> gali reikalauti priteisti ne didesnes kaip 5 (penkių) procentų metines palūkanas nuo nesumokėtos sumos, kaip tai numatyta LR CK 6.210 str. 1 d.</w:t>
      </w:r>
    </w:p>
    <w:p w14:paraId="22691367" w14:textId="77777777" w:rsidR="00933B32" w:rsidRPr="004F241C" w:rsidRDefault="00933B32" w:rsidP="00393CDA">
      <w:pPr>
        <w:pStyle w:val="ListParagraph"/>
        <w:numPr>
          <w:ilvl w:val="1"/>
          <w:numId w:val="24"/>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Specialiosiose sutarties sąlygose gali būti numatytos papildomos sankcijos (baudos) už netinkamą sutartinių įsipareigojimų vykdymą ar nevykdymą.</w:t>
      </w:r>
      <w:bookmarkStart w:id="27" w:name="_Hlk53488509"/>
    </w:p>
    <w:p w14:paraId="341A2C5D" w14:textId="77777777" w:rsidR="00933B32" w:rsidRPr="004F241C" w:rsidRDefault="00933B32" w:rsidP="00933B32">
      <w:pPr>
        <w:spacing w:after="0" w:line="240" w:lineRule="auto"/>
        <w:jc w:val="both"/>
        <w:rPr>
          <w:rFonts w:ascii="Arial" w:hAnsi="Arial" w:cs="Arial"/>
        </w:rPr>
      </w:pPr>
    </w:p>
    <w:p w14:paraId="78F5A860" w14:textId="5A678E0F" w:rsidR="00933B32" w:rsidRPr="004F241C" w:rsidRDefault="00933B32" w:rsidP="00933B32">
      <w:pPr>
        <w:spacing w:after="0" w:line="240" w:lineRule="auto"/>
        <w:jc w:val="center"/>
        <w:rPr>
          <w:rFonts w:ascii="Arial" w:hAnsi="Arial" w:cs="Arial"/>
        </w:rPr>
      </w:pPr>
      <w:r w:rsidRPr="004F241C">
        <w:rPr>
          <w:rFonts w:ascii="Arial" w:hAnsi="Arial" w:cs="Arial"/>
          <w:b/>
        </w:rPr>
        <w:t>X. SUBTEIKĖJAI</w:t>
      </w:r>
      <w:r w:rsidRPr="004F241C">
        <w:rPr>
          <w:rFonts w:ascii="Arial" w:hAnsi="Arial" w:cs="Arial"/>
          <w:i/>
          <w:color w:val="000000"/>
        </w:rPr>
        <w:t xml:space="preserve"> </w:t>
      </w:r>
      <w:r w:rsidRPr="004F241C">
        <w:rPr>
          <w:rFonts w:ascii="Arial" w:hAnsi="Arial" w:cs="Arial"/>
          <w:b/>
        </w:rPr>
        <w:t>IR JŲ KEITIMO TVARKA</w:t>
      </w:r>
    </w:p>
    <w:p w14:paraId="0349726D" w14:textId="77777777" w:rsidR="00933B32" w:rsidRPr="004F241C" w:rsidRDefault="00933B32" w:rsidP="00393CDA">
      <w:pPr>
        <w:pStyle w:val="ListParagraph"/>
        <w:numPr>
          <w:ilvl w:val="1"/>
          <w:numId w:val="11"/>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sz w:val="22"/>
          <w:szCs w:val="22"/>
        </w:rPr>
        <w:t>Sutarčiai vykdyti pasitelkiami (jeigu tokie yra) subteikėjai nurodomi Specialiosiose sutarties sąlygose.</w:t>
      </w:r>
      <w:bookmarkEnd w:id="27"/>
    </w:p>
    <w:p w14:paraId="33B76357" w14:textId="77777777" w:rsidR="00933B32" w:rsidRPr="004F241C" w:rsidRDefault="00933B32" w:rsidP="00393CDA">
      <w:pPr>
        <w:pStyle w:val="ListParagraph"/>
        <w:numPr>
          <w:ilvl w:val="1"/>
          <w:numId w:val="11"/>
        </w:numPr>
        <w:suppressAutoHyphens/>
        <w:autoSpaceDN w:val="0"/>
        <w:ind w:left="0" w:firstLine="567"/>
        <w:contextualSpacing w:val="0"/>
        <w:textAlignment w:val="baseline"/>
        <w:rPr>
          <w:rFonts w:ascii="Arial" w:hAnsi="Arial" w:cs="Arial"/>
          <w:sz w:val="22"/>
          <w:szCs w:val="22"/>
        </w:rPr>
      </w:pPr>
      <w:bookmarkStart w:id="28" w:name="_Hlk53488572"/>
      <w:r w:rsidRPr="004F241C">
        <w:rPr>
          <w:rFonts w:ascii="Arial" w:eastAsia="Calibri" w:hAnsi="Arial" w:cs="Arial"/>
          <w:sz w:val="22"/>
          <w:szCs w:val="22"/>
        </w:rPr>
        <w:t>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tai informavus Klientą.</w:t>
      </w:r>
    </w:p>
    <w:p w14:paraId="1D6ACCBD" w14:textId="77777777" w:rsidR="00933B32" w:rsidRPr="004F241C" w:rsidRDefault="00933B32" w:rsidP="00393CDA">
      <w:pPr>
        <w:pStyle w:val="ListParagraph"/>
        <w:numPr>
          <w:ilvl w:val="1"/>
          <w:numId w:val="11"/>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sz w:val="22"/>
          <w:szCs w:val="22"/>
        </w:rPr>
        <w:t>Klientas reikalauja, kad kartu su informacija apie naujus subteikėjus (kai jų pajėgumais remiamasi kvalifikacijai pagrįsti) būtų pateikti atitiktį kvalifikaciniams reikalavimams (jei jie buvo keliami) patvirtinantys dokumentai. Anksčiau minėti dokumentai pateikiami tai dienai, kai Paslaugų teikėjas kreipiasi į Klientą su prašymu pakeisti subteikėjus.</w:t>
      </w:r>
    </w:p>
    <w:p w14:paraId="253D27C2" w14:textId="77777777" w:rsidR="00933B32" w:rsidRPr="004F241C" w:rsidRDefault="00933B32" w:rsidP="00393CDA">
      <w:pPr>
        <w:pStyle w:val="ListParagraph"/>
        <w:numPr>
          <w:ilvl w:val="1"/>
          <w:numId w:val="1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Jei Sutartyje keičiami subteikėjai, kurių pajėgumais kvalifikacijai pagrįsti rėmėsi Paslaugų teikėjas, kartu su informacija apie naujus subteikėjus turi būti pateikti naujo subteikėjo pašalinimo pagrindų nebuvimą ir atitiktį kvalifikaciniams reikalavimams patvirtinantys dokumentai. Anksčiau minėti dokumentai pateikiami tai dienai, kai Paslaugų teikėjas kreipiasi į Klientą su prašymu pakeisti subteikėjus. Klientas reikalauja, kad naujo subteikėjo kvalifikacija būtų ne žemesnė nei buvo reikalaujama pirkimo dokumentuose.</w:t>
      </w:r>
    </w:p>
    <w:p w14:paraId="362B00B0" w14:textId="77777777" w:rsidR="00933B32" w:rsidRPr="004F241C" w:rsidRDefault="00933B32" w:rsidP="00393CDA">
      <w:pPr>
        <w:pStyle w:val="ListParagraph"/>
        <w:numPr>
          <w:ilvl w:val="1"/>
          <w:numId w:val="11"/>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Tais atvejais, kai kvalifikacijai pagrįsti Paslaugų teikėjas nesiremia subteikėjų pajėgumais, Klientas netikrina šių subteikėjų pašalinimo pagrindų.</w:t>
      </w:r>
    </w:p>
    <w:p w14:paraId="2AC63728" w14:textId="77777777" w:rsidR="00933B32" w:rsidRPr="004F241C" w:rsidRDefault="00933B32" w:rsidP="00393CDA">
      <w:pPr>
        <w:pStyle w:val="ListParagraph"/>
        <w:numPr>
          <w:ilvl w:val="1"/>
          <w:numId w:val="11"/>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sz w:val="22"/>
          <w:szCs w:val="22"/>
        </w:rPr>
        <w:t>Pakeitus Sutartyje numatytus subteikėjus vietomis, perdavus didesnę (mažesnę)  Sutarties dalį (veiklą), negu buvo suderinta, kitam Sutartyje numatytam subteikėjui, ir (ar) pasitelkus papildomus ar naujus subteikėjus, subteikėjai gali pradėti vykdyti Sutartį, tik Klientui ir Paslaugų teikėjui pasirašius papildomą susitarimą prie Sutarties. Šiame susitarime nurodoma pagrindinė informacija apie subteikėją ir Sutarties dalis (veikla), kuriai jis yra pasitelkiamas. Šis papildomas susitarimas tampa neatskiriama Sutarties dalimi.</w:t>
      </w:r>
    </w:p>
    <w:bookmarkEnd w:id="28"/>
    <w:p w14:paraId="4A8457B9" w14:textId="77777777" w:rsidR="00933B32" w:rsidRPr="004F241C" w:rsidRDefault="00933B32" w:rsidP="00933B32">
      <w:pPr>
        <w:spacing w:after="0" w:line="240" w:lineRule="auto"/>
        <w:jc w:val="both"/>
        <w:rPr>
          <w:rFonts w:ascii="Arial" w:hAnsi="Arial" w:cs="Arial"/>
        </w:rPr>
      </w:pPr>
    </w:p>
    <w:p w14:paraId="1E70AC25" w14:textId="51C1C312" w:rsidR="00933B32" w:rsidRPr="004F241C" w:rsidRDefault="00933B32" w:rsidP="00933B32">
      <w:pPr>
        <w:spacing w:after="0" w:line="240" w:lineRule="auto"/>
        <w:jc w:val="center"/>
        <w:rPr>
          <w:rFonts w:ascii="Arial" w:hAnsi="Arial" w:cs="Arial"/>
        </w:rPr>
      </w:pPr>
      <w:r w:rsidRPr="004F241C">
        <w:rPr>
          <w:rFonts w:ascii="Arial" w:hAnsi="Arial" w:cs="Arial"/>
          <w:b/>
          <w:bCs/>
        </w:rPr>
        <w:t>XI. NENUGALIMOS JĖGOS APLINKYBĖS (</w:t>
      </w:r>
      <w:r w:rsidRPr="004F241C">
        <w:rPr>
          <w:rFonts w:ascii="Arial" w:hAnsi="Arial" w:cs="Arial"/>
          <w:b/>
          <w:bCs/>
          <w:i/>
          <w:iCs/>
        </w:rPr>
        <w:t>FORCE MAJEURE</w:t>
      </w:r>
      <w:r w:rsidRPr="004F241C">
        <w:rPr>
          <w:rFonts w:ascii="Arial" w:hAnsi="Arial" w:cs="Arial"/>
          <w:b/>
          <w:bCs/>
        </w:rPr>
        <w:t>)</w:t>
      </w:r>
    </w:p>
    <w:p w14:paraId="6388CBA0" w14:textId="77777777" w:rsidR="00933B32" w:rsidRPr="004F241C" w:rsidRDefault="00933B32" w:rsidP="00393CDA">
      <w:pPr>
        <w:pStyle w:val="ListParagraph"/>
        <w:numPr>
          <w:ilvl w:val="1"/>
          <w:numId w:val="1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Sutarties Šalys atleidžiamos nuo atsakomybės už savo įsipareigojimų nevykdymą jei tai atsitinka dėl nenugalimos jėgos, apibrėžtos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11F89E35" w14:textId="77777777" w:rsidR="00933B32" w:rsidRPr="004F241C" w:rsidRDefault="00933B32" w:rsidP="00393CDA">
      <w:pPr>
        <w:pStyle w:val="ListParagraph"/>
        <w:numPr>
          <w:ilvl w:val="1"/>
          <w:numId w:val="12"/>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Nenugalima jėga (</w:t>
      </w:r>
      <w:r w:rsidRPr="004F241C">
        <w:rPr>
          <w:rFonts w:ascii="Arial" w:hAnsi="Arial" w:cs="Arial"/>
          <w:i/>
          <w:iCs/>
          <w:sz w:val="22"/>
          <w:szCs w:val="22"/>
        </w:rPr>
        <w:t>force majeure</w:t>
      </w:r>
      <w:r w:rsidRPr="004F241C">
        <w:rPr>
          <w:rFonts w:ascii="Arial" w:hAnsi="Arial" w:cs="Arial"/>
          <w:sz w:val="22"/>
          <w:szCs w:val="22"/>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4F241C">
        <w:rPr>
          <w:rFonts w:ascii="Arial" w:hAnsi="Arial" w:cs="Arial"/>
          <w:i/>
          <w:iCs/>
          <w:sz w:val="22"/>
          <w:szCs w:val="22"/>
        </w:rPr>
        <w:t>force majeure</w:t>
      </w:r>
      <w:r w:rsidRPr="004F241C">
        <w:rPr>
          <w:rFonts w:ascii="Arial" w:hAnsi="Arial" w:cs="Arial"/>
          <w:sz w:val="22"/>
          <w:szCs w:val="22"/>
        </w:rPr>
        <w:t xml:space="preserve">) taip pat nelaikoma tai, kad rinkoje nėra reikalingų </w:t>
      </w:r>
      <w:r w:rsidRPr="004F241C">
        <w:rPr>
          <w:rFonts w:ascii="Arial" w:hAnsi="Arial" w:cs="Arial"/>
          <w:sz w:val="22"/>
          <w:szCs w:val="22"/>
        </w:rPr>
        <w:lastRenderedPageBreak/>
        <w:t>prievolei vykdyti prekių, šalis neturi reikiamų finansinių išteklių arba šalies kontrahentai pažeidžia savo prievoles.</w:t>
      </w:r>
    </w:p>
    <w:p w14:paraId="09DA0C02" w14:textId="77777777" w:rsidR="00933B32" w:rsidRPr="004F241C" w:rsidRDefault="00933B32" w:rsidP="00933B32">
      <w:pPr>
        <w:spacing w:after="0" w:line="240" w:lineRule="auto"/>
        <w:jc w:val="both"/>
        <w:rPr>
          <w:rFonts w:ascii="Arial" w:hAnsi="Arial" w:cs="Arial"/>
        </w:rPr>
      </w:pPr>
    </w:p>
    <w:p w14:paraId="072510D8" w14:textId="1165596A" w:rsidR="00933B32" w:rsidRPr="004F241C" w:rsidRDefault="00933B32" w:rsidP="00933B32">
      <w:pPr>
        <w:spacing w:after="0" w:line="240" w:lineRule="auto"/>
        <w:jc w:val="center"/>
        <w:rPr>
          <w:rFonts w:ascii="Arial" w:hAnsi="Arial" w:cs="Arial"/>
        </w:rPr>
      </w:pPr>
      <w:r w:rsidRPr="004F241C">
        <w:rPr>
          <w:rFonts w:ascii="Arial" w:hAnsi="Arial" w:cs="Arial"/>
          <w:b/>
        </w:rPr>
        <w:t>XII. KONFIDENCIALUMO ĮSIPAREIGOJIMAI</w:t>
      </w:r>
    </w:p>
    <w:p w14:paraId="3403DCB3" w14:textId="77777777" w:rsidR="00933B32" w:rsidRPr="004F241C" w:rsidRDefault="00933B32" w:rsidP="00393CDA">
      <w:pPr>
        <w:pStyle w:val="ListParagraph"/>
        <w:numPr>
          <w:ilvl w:val="1"/>
          <w:numId w:val="25"/>
        </w:numPr>
        <w:suppressAutoHyphens/>
        <w:autoSpaceDN w:val="0"/>
        <w:ind w:left="0" w:firstLine="567"/>
        <w:contextualSpacing w:val="0"/>
        <w:textAlignment w:val="baseline"/>
        <w:rPr>
          <w:rFonts w:ascii="Arial" w:hAnsi="Arial" w:cs="Arial"/>
          <w:sz w:val="22"/>
          <w:szCs w:val="22"/>
        </w:rPr>
      </w:pPr>
      <w:r w:rsidRPr="004F241C">
        <w:rPr>
          <w:rFonts w:ascii="Arial" w:hAnsi="Arial" w:cs="Arial"/>
          <w:color w:val="000000"/>
          <w:sz w:val="22"/>
          <w:szCs w:val="22"/>
        </w:rPr>
        <w:t>Sutarties šalims yra žinoma, kad ši Sutartis yra vieša, išskyrus joje esančią konfidencialią informaciją. Konfidencialia informacija laikoma tik tokia informacija, kurios</w:t>
      </w:r>
      <w:r w:rsidRPr="004F241C">
        <w:rPr>
          <w:rFonts w:ascii="Arial" w:hAnsi="Arial" w:cs="Arial"/>
          <w:color w:val="000000"/>
          <w:sz w:val="22"/>
          <w:szCs w:val="22"/>
          <w:shd w:val="clear" w:color="auto" w:fill="FFFFFF"/>
        </w:rPr>
        <w:t xml:space="preserve"> atskleidimas prieštarautų teisės aktams.</w:t>
      </w:r>
    </w:p>
    <w:p w14:paraId="13369BA4" w14:textId="77777777" w:rsidR="00933B32" w:rsidRPr="004F241C" w:rsidRDefault="00933B32" w:rsidP="00933B32">
      <w:pPr>
        <w:spacing w:after="0" w:line="240" w:lineRule="auto"/>
        <w:jc w:val="both"/>
        <w:rPr>
          <w:rFonts w:ascii="Arial" w:hAnsi="Arial" w:cs="Arial"/>
        </w:rPr>
      </w:pPr>
    </w:p>
    <w:p w14:paraId="0E5DC723" w14:textId="7824031B" w:rsidR="00933B32" w:rsidRPr="004F241C" w:rsidRDefault="00933B32" w:rsidP="00933B32">
      <w:pPr>
        <w:spacing w:after="0" w:line="240" w:lineRule="auto"/>
        <w:jc w:val="center"/>
        <w:rPr>
          <w:rFonts w:ascii="Arial" w:hAnsi="Arial" w:cs="Arial"/>
        </w:rPr>
      </w:pPr>
      <w:r w:rsidRPr="004F241C">
        <w:rPr>
          <w:rFonts w:ascii="Arial" w:hAnsi="Arial" w:cs="Arial"/>
          <w:b/>
        </w:rPr>
        <w:t>XIII. GINČŲ NAGRINĖJIMO TVARKA</w:t>
      </w:r>
    </w:p>
    <w:p w14:paraId="3EAD3F70" w14:textId="2FE5B4E8" w:rsidR="00933B32" w:rsidRPr="004F241C" w:rsidRDefault="00933B32" w:rsidP="00393CDA">
      <w:pPr>
        <w:pStyle w:val="ListParagraph"/>
        <w:numPr>
          <w:ilvl w:val="1"/>
          <w:numId w:val="13"/>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Sutarčiai ir visoms iš Sutarties atsirandančioms teisėms ir pareigoms taikomi Lietuvos Respublikos įstatymai bei kiti norminiai teisės aktai. Sutartis sudaryta ir turi būti aiškinama vadovaujantis Lietuvos Respublikos teise.</w:t>
      </w:r>
    </w:p>
    <w:p w14:paraId="17678E98" w14:textId="77777777" w:rsidR="00933B32" w:rsidRPr="004F241C" w:rsidRDefault="00933B32" w:rsidP="00393CDA">
      <w:pPr>
        <w:pStyle w:val="ListParagraph"/>
        <w:numPr>
          <w:ilvl w:val="1"/>
          <w:numId w:val="13"/>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Kiekvieną ginčą, nesutarimą ar reikalavimą, kylantį iš Sutarties ar susijusį su Sutartimi, jos sudarymu, galiojimu, vykdymu, pažeidimu, nutraukimu, šalys spręs derybomis. Ginčo, nesutarimo ar reikalavimo nepavykus išspręsti derybomis, ginčas bus sprendžiamas teisme pagal Kliento buveinės vietą.</w:t>
      </w:r>
    </w:p>
    <w:p w14:paraId="7AD62E10" w14:textId="77777777" w:rsidR="00933B32" w:rsidRPr="004F241C" w:rsidRDefault="00933B32" w:rsidP="00933B32">
      <w:pPr>
        <w:spacing w:after="0" w:line="240" w:lineRule="auto"/>
        <w:jc w:val="both"/>
        <w:rPr>
          <w:rFonts w:ascii="Arial" w:hAnsi="Arial" w:cs="Arial"/>
        </w:rPr>
      </w:pPr>
    </w:p>
    <w:p w14:paraId="1CDB37ED" w14:textId="18982D94" w:rsidR="00933B32" w:rsidRPr="004F241C" w:rsidRDefault="00933B32" w:rsidP="00933B32">
      <w:pPr>
        <w:spacing w:after="0" w:line="240" w:lineRule="auto"/>
        <w:jc w:val="center"/>
        <w:rPr>
          <w:rFonts w:ascii="Arial" w:hAnsi="Arial" w:cs="Arial"/>
        </w:rPr>
      </w:pPr>
      <w:r w:rsidRPr="004F241C">
        <w:rPr>
          <w:rFonts w:ascii="Arial" w:hAnsi="Arial" w:cs="Arial"/>
          <w:b/>
          <w:bCs/>
        </w:rPr>
        <w:t>XIV. ASMENS DUOMENŲ TVARKYMAS</w:t>
      </w:r>
    </w:p>
    <w:p w14:paraId="20FD2E4E" w14:textId="77777777" w:rsidR="00933B32" w:rsidRPr="004F241C" w:rsidRDefault="00933B32" w:rsidP="00393CDA">
      <w:pPr>
        <w:pStyle w:val="ListParagraph"/>
        <w:numPr>
          <w:ilvl w:val="1"/>
          <w:numId w:val="14"/>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E62A73" w14:textId="77777777" w:rsidR="00933B32" w:rsidRPr="004F241C" w:rsidRDefault="00933B32" w:rsidP="00393CDA">
      <w:pPr>
        <w:pStyle w:val="ListParagraph"/>
        <w:numPr>
          <w:ilvl w:val="1"/>
          <w:numId w:val="14"/>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Sutarties sąlygų pakeitimu.</w:t>
      </w:r>
    </w:p>
    <w:p w14:paraId="37F73586" w14:textId="77777777" w:rsidR="00933B32" w:rsidRPr="004F241C" w:rsidRDefault="00933B32" w:rsidP="00933B32">
      <w:pPr>
        <w:spacing w:after="0" w:line="240" w:lineRule="auto"/>
        <w:jc w:val="both"/>
        <w:rPr>
          <w:rFonts w:ascii="Arial" w:hAnsi="Arial" w:cs="Arial"/>
        </w:rPr>
      </w:pPr>
    </w:p>
    <w:p w14:paraId="5873C9AD" w14:textId="21194987" w:rsidR="00933B32" w:rsidRPr="004F241C" w:rsidRDefault="00933B32" w:rsidP="00933B32">
      <w:pPr>
        <w:spacing w:after="0" w:line="240" w:lineRule="auto"/>
        <w:jc w:val="center"/>
        <w:rPr>
          <w:rFonts w:ascii="Arial" w:hAnsi="Arial" w:cs="Arial"/>
        </w:rPr>
      </w:pPr>
      <w:r w:rsidRPr="004F241C">
        <w:rPr>
          <w:rFonts w:ascii="Arial" w:hAnsi="Arial" w:cs="Arial"/>
          <w:b/>
          <w:bCs/>
        </w:rPr>
        <w:t>XV. GARANTIJA</w:t>
      </w:r>
    </w:p>
    <w:p w14:paraId="6D0CD56D" w14:textId="77777777" w:rsidR="00933B32" w:rsidRPr="004F241C" w:rsidRDefault="00933B32" w:rsidP="00393CDA">
      <w:pPr>
        <w:pStyle w:val="ListParagraph"/>
        <w:numPr>
          <w:ilvl w:val="1"/>
          <w:numId w:val="26"/>
        </w:numPr>
        <w:suppressAutoHyphens/>
        <w:autoSpaceDN w:val="0"/>
        <w:ind w:left="0" w:firstLine="567"/>
        <w:contextualSpacing w:val="0"/>
        <w:textAlignment w:val="baseline"/>
        <w:rPr>
          <w:rFonts w:ascii="Arial" w:hAnsi="Arial" w:cs="Arial"/>
          <w:sz w:val="22"/>
          <w:szCs w:val="22"/>
        </w:rPr>
      </w:pPr>
      <w:bookmarkStart w:id="29" w:name="_Hlk53489185"/>
      <w:r w:rsidRPr="004F241C">
        <w:rPr>
          <w:rFonts w:ascii="Arial" w:hAnsi="Arial" w:cs="Arial"/>
          <w:sz w:val="22"/>
          <w:szCs w:val="22"/>
        </w:rPr>
        <w:t>Paslaugų teikėjas garantuoja Paslaugų kokybę bei paslėptų trūkumų nebuvimą. Paslaugų kokybė privalo atitikti techninėje specifikacijoje ir Sutarties sąlygose pateiktus reikalavimus, taip pat perkamų Paslaugų aprašymus, Paslaugų kokybę nustatančių dokumentų reikalavimus.</w:t>
      </w:r>
      <w:bookmarkEnd w:id="29"/>
    </w:p>
    <w:p w14:paraId="20649FCD" w14:textId="77777777" w:rsidR="00933B32" w:rsidRPr="004F241C" w:rsidRDefault="00933B32" w:rsidP="00393CDA">
      <w:pPr>
        <w:pStyle w:val="ListParagraph"/>
        <w:numPr>
          <w:ilvl w:val="1"/>
          <w:numId w:val="26"/>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Paslaugoms (jei tai įmanoma pagal jų pobūdį) suteikiama konkreti garantija nurodoma Specialiosiose sutarties sąlygose.</w:t>
      </w:r>
    </w:p>
    <w:p w14:paraId="4F532FD9" w14:textId="77777777" w:rsidR="00933B32" w:rsidRPr="004F241C" w:rsidRDefault="00933B32" w:rsidP="00393CDA">
      <w:pPr>
        <w:pStyle w:val="ListParagraph"/>
        <w:numPr>
          <w:ilvl w:val="1"/>
          <w:numId w:val="26"/>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Garantinis laikotarpis pradedamas skaičiuoti nuo perdavimo-priėmimo akto pasirašymo dienos. Jeigu Paslaugų patikrinimo metu Klientas nustatys trūkumų Sutarties reikalavimams, garantinio laikotarpio skaičiavimo pradžia bus laikoma diena, kai Paslaugų teikėjas ištaisys trūkumus.</w:t>
      </w:r>
    </w:p>
    <w:p w14:paraId="455F7066" w14:textId="77777777" w:rsidR="00933B32" w:rsidRPr="004F241C" w:rsidRDefault="00933B32" w:rsidP="00393CDA">
      <w:pPr>
        <w:pStyle w:val="ListParagraph"/>
        <w:numPr>
          <w:ilvl w:val="1"/>
          <w:numId w:val="26"/>
        </w:numPr>
        <w:suppressAutoHyphens/>
        <w:autoSpaceDN w:val="0"/>
        <w:ind w:left="0" w:firstLine="567"/>
        <w:contextualSpacing w:val="0"/>
        <w:textAlignment w:val="baseline"/>
        <w:rPr>
          <w:rFonts w:ascii="Arial" w:hAnsi="Arial" w:cs="Arial"/>
          <w:sz w:val="22"/>
          <w:szCs w:val="22"/>
        </w:rPr>
      </w:pPr>
      <w:r w:rsidRPr="004F241C">
        <w:rPr>
          <w:rFonts w:ascii="Arial" w:hAnsi="Arial" w:cs="Arial"/>
          <w:sz w:val="22"/>
          <w:szCs w:val="22"/>
        </w:rPr>
        <w:t>Net ir pasibaigus garantiniam laikotarpiui, Paslaugų teikėjas, gavęs Kliento pranešimą, privalo savo sąskaita pašalinti paslėptus Paslaugų trūkumus, kurie egzistavo perdavimo-priėmimo metu, tačiau Klientas pagrįstai negalėjo žinoti apie juos ar jų nustatyti priėmimo ir (ar) patikrinimo ar garantinio laikotarpio metu.</w:t>
      </w:r>
    </w:p>
    <w:p w14:paraId="7967C75A" w14:textId="77777777" w:rsidR="00933B32" w:rsidRPr="004F241C" w:rsidRDefault="00933B32" w:rsidP="00933B32">
      <w:pPr>
        <w:spacing w:after="0" w:line="240" w:lineRule="auto"/>
        <w:jc w:val="both"/>
        <w:rPr>
          <w:rFonts w:ascii="Arial" w:hAnsi="Arial" w:cs="Arial"/>
        </w:rPr>
      </w:pPr>
    </w:p>
    <w:p w14:paraId="4A8B8083" w14:textId="622693D0" w:rsidR="00933B32" w:rsidRPr="004F241C" w:rsidRDefault="00933B32" w:rsidP="00933B32">
      <w:pPr>
        <w:spacing w:after="0" w:line="240" w:lineRule="auto"/>
        <w:jc w:val="center"/>
        <w:rPr>
          <w:rFonts w:ascii="Arial" w:hAnsi="Arial" w:cs="Arial"/>
        </w:rPr>
      </w:pPr>
      <w:r w:rsidRPr="004F241C">
        <w:rPr>
          <w:rFonts w:ascii="Arial" w:eastAsia="Calibri" w:hAnsi="Arial" w:cs="Arial"/>
          <w:b/>
          <w:bCs/>
        </w:rPr>
        <w:t>XVI. PAKEITIMAI. KIEKIO (APIMTIES) KEITIMO SĄLYGOS</w:t>
      </w:r>
    </w:p>
    <w:p w14:paraId="64CE02D8" w14:textId="77777777" w:rsidR="00933B32" w:rsidRPr="004F241C" w:rsidRDefault="00933B32" w:rsidP="00393CDA">
      <w:pPr>
        <w:pStyle w:val="ListParagraph"/>
        <w:numPr>
          <w:ilvl w:val="1"/>
          <w:numId w:val="15"/>
        </w:numPr>
        <w:suppressAutoHyphens/>
        <w:autoSpaceDN w:val="0"/>
        <w:ind w:left="0" w:firstLine="567"/>
        <w:contextualSpacing w:val="0"/>
        <w:textAlignment w:val="baseline"/>
        <w:rPr>
          <w:rFonts w:ascii="Arial" w:hAnsi="Arial" w:cs="Arial"/>
          <w:sz w:val="22"/>
          <w:szCs w:val="22"/>
        </w:rPr>
      </w:pPr>
      <w:r w:rsidRPr="004F241C">
        <w:rPr>
          <w:rFonts w:ascii="Arial" w:hAnsi="Arial" w:cs="Arial"/>
          <w:bCs/>
          <w:sz w:val="22"/>
          <w:szCs w:val="22"/>
        </w:rPr>
        <w:t>Sutartis jos galiojimo laikotarpiu gali būti keičiama neatliekant naujos pirkimo procedūros pagal Viešųjų pirkimų įstatymo 89 straipsnio nuostatas.</w:t>
      </w:r>
    </w:p>
    <w:p w14:paraId="4E500FD4" w14:textId="77777777" w:rsidR="00933B32" w:rsidRPr="004F241C" w:rsidRDefault="00933B32" w:rsidP="00393CDA">
      <w:pPr>
        <w:pStyle w:val="ListParagraph"/>
        <w:numPr>
          <w:ilvl w:val="1"/>
          <w:numId w:val="15"/>
        </w:numPr>
        <w:suppressAutoHyphens/>
        <w:autoSpaceDN w:val="0"/>
        <w:ind w:left="0" w:firstLine="567"/>
        <w:contextualSpacing w:val="0"/>
        <w:textAlignment w:val="baseline"/>
        <w:rPr>
          <w:rFonts w:ascii="Arial" w:hAnsi="Arial" w:cs="Arial"/>
          <w:sz w:val="22"/>
          <w:szCs w:val="22"/>
        </w:rPr>
      </w:pPr>
      <w:r w:rsidRPr="004F241C">
        <w:rPr>
          <w:rFonts w:ascii="Arial" w:hAnsi="Arial" w:cs="Arial"/>
          <w:bCs/>
          <w:sz w:val="22"/>
          <w:szCs w:val="22"/>
        </w:rPr>
        <w:t>Vadovaujantis Viešųjų pirkimų įstatymo 89 straipsnio 1 dalies 1 punkto nuostatomis, Klientas,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paslaugos. Atsisakomos paslaugos – paslaugos, kurios Sutartyje buvo numatytos, tačiau Sutarties įgyvendinimo eigoje paaiškėjo, kad tokio pobūdžio paslaugų teikimas yra netikslingas.</w:t>
      </w:r>
      <w:r w:rsidRPr="004F241C">
        <w:rPr>
          <w:rFonts w:ascii="Arial" w:hAnsi="Arial" w:cs="Arial"/>
          <w:sz w:val="22"/>
          <w:szCs w:val="22"/>
        </w:rPr>
        <w:t xml:space="preserve"> Pakeitimais </w:t>
      </w:r>
      <w:r w:rsidRPr="004F241C">
        <w:rPr>
          <w:rFonts w:ascii="Arial" w:hAnsi="Arial" w:cs="Arial"/>
          <w:sz w:val="22"/>
          <w:szCs w:val="22"/>
        </w:rPr>
        <w:lastRenderedPageBreak/>
        <w:t>negali būti ženkliai išplečiama Sutarties apimtis į Sutartį įtraukiant paslaugas, kurios nebuvo numatytos pradinėje sutartyje.</w:t>
      </w:r>
    </w:p>
    <w:p w14:paraId="707C1F6A" w14:textId="77777777" w:rsidR="00933B32" w:rsidRPr="004F241C" w:rsidRDefault="00933B32" w:rsidP="00393CDA">
      <w:pPr>
        <w:pStyle w:val="ListParagraph"/>
        <w:numPr>
          <w:ilvl w:val="1"/>
          <w:numId w:val="15"/>
        </w:numPr>
        <w:suppressAutoHyphens/>
        <w:autoSpaceDN w:val="0"/>
        <w:ind w:left="0" w:firstLine="567"/>
        <w:contextualSpacing w:val="0"/>
        <w:textAlignment w:val="baseline"/>
        <w:rPr>
          <w:rFonts w:ascii="Arial" w:hAnsi="Arial" w:cs="Arial"/>
          <w:sz w:val="22"/>
          <w:szCs w:val="22"/>
        </w:rPr>
      </w:pPr>
      <w:r w:rsidRPr="004F241C">
        <w:rPr>
          <w:rFonts w:ascii="Arial" w:hAnsi="Arial" w:cs="Arial"/>
          <w:bCs/>
          <w:sz w:val="22"/>
          <w:szCs w:val="22"/>
        </w:rPr>
        <w:t>Paslaugų kiekio (apimties) pakeitimai gali būti atliekami šiais atvejais:</w:t>
      </w:r>
    </w:p>
    <w:p w14:paraId="64CE18D2" w14:textId="77777777" w:rsidR="00933B32" w:rsidRPr="004F241C" w:rsidRDefault="00933B32" w:rsidP="00393CDA">
      <w:pPr>
        <w:pStyle w:val="ListParagraph"/>
        <w:numPr>
          <w:ilvl w:val="2"/>
          <w:numId w:val="15"/>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bCs/>
          <w:sz w:val="22"/>
          <w:szCs w:val="22"/>
        </w:rPr>
        <w:t>kai techninėje specifikacijoje/kitame dokumente nurodytos Paslaugos dėl objektyvių priežasčių tampa nebereikalingos;</w:t>
      </w:r>
    </w:p>
    <w:p w14:paraId="519B1F1B" w14:textId="77777777" w:rsidR="00933B32" w:rsidRPr="004F241C" w:rsidRDefault="00933B32" w:rsidP="00393CDA">
      <w:pPr>
        <w:pStyle w:val="ListParagraph"/>
        <w:numPr>
          <w:ilvl w:val="2"/>
          <w:numId w:val="15"/>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bCs/>
          <w:sz w:val="22"/>
          <w:szCs w:val="22"/>
        </w:rPr>
        <w:t>kai nėra skiriamas pakankamas finansavimas Paslaugoms apmokėti;</w:t>
      </w:r>
    </w:p>
    <w:p w14:paraId="47054173" w14:textId="77777777" w:rsidR="00933B32" w:rsidRPr="004F241C" w:rsidRDefault="00933B32" w:rsidP="00393CDA">
      <w:pPr>
        <w:pStyle w:val="ListParagraph"/>
        <w:numPr>
          <w:ilvl w:val="2"/>
          <w:numId w:val="15"/>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bCs/>
          <w:sz w:val="22"/>
          <w:szCs w:val="22"/>
        </w:rPr>
        <w:t>kai dėl paaiškėjusių techninių priežasčių ir aplinkybių tam tikras Paslaugas pirkti tampa neracionalu;</w:t>
      </w:r>
    </w:p>
    <w:p w14:paraId="2FACAF2C" w14:textId="77777777" w:rsidR="00933B32" w:rsidRPr="004F241C" w:rsidRDefault="00933B32" w:rsidP="00393CDA">
      <w:pPr>
        <w:pStyle w:val="ListParagraph"/>
        <w:numPr>
          <w:ilvl w:val="2"/>
          <w:numId w:val="15"/>
        </w:numPr>
        <w:suppressAutoHyphens/>
        <w:autoSpaceDN w:val="0"/>
        <w:ind w:left="0" w:firstLine="567"/>
        <w:contextualSpacing w:val="0"/>
        <w:textAlignment w:val="baseline"/>
        <w:rPr>
          <w:rFonts w:ascii="Arial" w:hAnsi="Arial" w:cs="Arial"/>
          <w:sz w:val="22"/>
          <w:szCs w:val="22"/>
        </w:rPr>
      </w:pPr>
      <w:r w:rsidRPr="004F241C">
        <w:rPr>
          <w:rFonts w:ascii="Arial" w:eastAsia="Calibri" w:hAnsi="Arial" w:cs="Arial"/>
          <w:bCs/>
          <w:sz w:val="22"/>
          <w:szCs w:val="22"/>
        </w:rPr>
        <w:t>kai atsiranda būtinybė įsigyti papildomų paslaugų ar paslaugų neteikti dėl aplinkybių, kurių protingas ir apdairus Klientas negalėjo numatyti, bet iš esmės nesikeičia Paslaugų pobūdis.</w:t>
      </w:r>
    </w:p>
    <w:p w14:paraId="0EC8EF06" w14:textId="77777777" w:rsidR="00933B32" w:rsidRPr="004F241C" w:rsidRDefault="00933B32" w:rsidP="00393CDA">
      <w:pPr>
        <w:pStyle w:val="ListParagraph"/>
        <w:numPr>
          <w:ilvl w:val="1"/>
          <w:numId w:val="15"/>
        </w:numPr>
        <w:suppressAutoHyphens/>
        <w:autoSpaceDN w:val="0"/>
        <w:ind w:left="0" w:firstLine="567"/>
        <w:contextualSpacing w:val="0"/>
        <w:textAlignment w:val="baseline"/>
        <w:rPr>
          <w:rFonts w:ascii="Arial" w:hAnsi="Arial" w:cs="Arial"/>
          <w:sz w:val="22"/>
          <w:szCs w:val="22"/>
        </w:rPr>
      </w:pPr>
      <w:r w:rsidRPr="004F241C">
        <w:rPr>
          <w:rFonts w:ascii="Arial" w:hAnsi="Arial" w:cs="Arial"/>
          <w:bCs/>
          <w:sz w:val="22"/>
          <w:szCs w:val="22"/>
        </w:rPr>
        <w:t>Atskirų neatliekamų ir reikalingų suteikti Paslaugų vertė negali viršyti 50 procentų pradinės Sutarties vertės, o bendra atskirų pakeitimų vertė negali viršyti 100 procentų pradinės Sutarties vertės. Pakeitimo verte laikoma atsisakomų ir papildomai įsigyjamų paslaugų suma.</w:t>
      </w:r>
    </w:p>
    <w:p w14:paraId="4D8669F5" w14:textId="77777777" w:rsidR="00933B32" w:rsidRPr="004F241C" w:rsidRDefault="00933B32" w:rsidP="00393CDA">
      <w:pPr>
        <w:pStyle w:val="ListParagraph"/>
        <w:numPr>
          <w:ilvl w:val="1"/>
          <w:numId w:val="15"/>
        </w:numPr>
        <w:suppressAutoHyphens/>
        <w:autoSpaceDN w:val="0"/>
        <w:ind w:left="0" w:firstLine="567"/>
        <w:contextualSpacing w:val="0"/>
        <w:textAlignment w:val="baseline"/>
        <w:rPr>
          <w:rFonts w:ascii="Arial" w:hAnsi="Arial" w:cs="Arial"/>
          <w:sz w:val="22"/>
          <w:szCs w:val="22"/>
        </w:rPr>
      </w:pPr>
      <w:r w:rsidRPr="004F241C">
        <w:rPr>
          <w:rFonts w:ascii="Arial" w:hAnsi="Arial" w:cs="Arial"/>
          <w:bCs/>
          <w:sz w:val="22"/>
          <w:szCs w:val="22"/>
        </w:rPr>
        <w:t>Jeigu, siekiant laiku ir tinkamai įvykdyti Sutartį, reikia suteikti papildomas paslaugas, kurių Paslaugų teikėjas nenumatė sudarant šią Sutartį, bet turėjo ir galėjo jas numatyti pagal Kliento pateiktą techninę specifikaciją, pirkimo ir kitus dokumentus, projektinę dokumentaciją, taip pat kitą viešai prieinamą informaciją, ir jos yra būtinos Sutarčiai tinkamai įvykdyti, šias paslaugas Paslaugų teikėjas suteikia savo sąskaita.</w:t>
      </w:r>
    </w:p>
    <w:p w14:paraId="389BBF5C" w14:textId="77777777" w:rsidR="00933B32" w:rsidRPr="004F241C" w:rsidRDefault="00933B32" w:rsidP="00393CDA">
      <w:pPr>
        <w:pStyle w:val="ListParagraph"/>
        <w:numPr>
          <w:ilvl w:val="1"/>
          <w:numId w:val="15"/>
        </w:numPr>
        <w:suppressAutoHyphens/>
        <w:autoSpaceDN w:val="0"/>
        <w:ind w:left="0" w:firstLine="709"/>
        <w:contextualSpacing w:val="0"/>
        <w:rPr>
          <w:rFonts w:ascii="Arial" w:hAnsi="Arial" w:cs="Arial"/>
          <w:sz w:val="22"/>
          <w:szCs w:val="22"/>
        </w:rPr>
      </w:pPr>
      <w:r w:rsidRPr="004F241C">
        <w:rPr>
          <w:rFonts w:ascii="Arial" w:hAnsi="Arial" w:cs="Arial"/>
          <w:bCs/>
          <w:sz w:val="22"/>
          <w:szCs w:val="22"/>
        </w:rPr>
        <w:t>Papildomų paslaugų, o esant reikalui ir atsisakomų paslaugų, būtinumas turi būti pagrįstas dokumentais ir raštu suderintas su Klientu. Motyvuotą siūlymą dėl papildomų paslaugų, o esant reikalui taip pat ir dėl neteikiamų paslaugų, būtinybės ir jį pagrindžiančius dokumentus Klientui raštu pateikia Paslaugų teikėjas. Klientas prašo Paslaugų teikėjo pateikti motyvuotą paaiškinimą dėl papildomų ir (ar) neatliekamų paslaugų pagrįstumo. Klientas, išnagrinėjęs pateiktus papildomų ir (ar) neteikiamų paslaugų būtinybę pagrindžiančius dokumentus, per 5 darbo dienas įformina papildomas ir (ar) atsisakomas paslaugas, ir nurodo papildomų ir (ar) atsisakomų paslaugų pavadinimus, vienetus, kiekius, taip pat pateikia argumentus, pagrindžiančius papildomų ir (ar) atsisakomų paslaugų būtinybę, įkainių (kainos) nustatymo pagrindimą ir skaičiavimą (vadovaujantis Sutarties nuostatomis).</w:t>
      </w:r>
    </w:p>
    <w:p w14:paraId="4A0900B7" w14:textId="77777777" w:rsidR="00933B32" w:rsidRPr="004F241C" w:rsidRDefault="00933B32" w:rsidP="00393CDA">
      <w:pPr>
        <w:pStyle w:val="ListParagraph"/>
        <w:numPr>
          <w:ilvl w:val="1"/>
          <w:numId w:val="15"/>
        </w:numPr>
        <w:suppressAutoHyphens/>
        <w:autoSpaceDN w:val="0"/>
        <w:ind w:left="0" w:firstLine="709"/>
        <w:contextualSpacing w:val="0"/>
        <w:rPr>
          <w:rFonts w:ascii="Arial" w:hAnsi="Arial" w:cs="Arial"/>
          <w:sz w:val="22"/>
          <w:szCs w:val="22"/>
        </w:rPr>
      </w:pPr>
      <w:r w:rsidRPr="004F241C">
        <w:rPr>
          <w:rFonts w:ascii="Arial" w:hAnsi="Arial" w:cs="Arial"/>
          <w:bCs/>
          <w:sz w:val="22"/>
          <w:szCs w:val="22"/>
        </w:rPr>
        <w:t>Atsisakomų arba įsigyjamų papildomų paslaugų kainos apskaičiuojamos vadovaujantis Viešųjų pirkimų tarnybos direktoriaus 2019 m. sausio 24 d. įsakymu Nr. 1S-13 patvirtintos Kainodaros taisyklių nustatymo metodikos 56 punkto nuostatomis.</w:t>
      </w:r>
    </w:p>
    <w:p w14:paraId="566D5395" w14:textId="77777777" w:rsidR="00933B32" w:rsidRPr="004F241C" w:rsidRDefault="00933B32" w:rsidP="00393CDA">
      <w:pPr>
        <w:pStyle w:val="ListParagraph"/>
        <w:numPr>
          <w:ilvl w:val="1"/>
          <w:numId w:val="15"/>
        </w:numPr>
        <w:suppressAutoHyphens/>
        <w:autoSpaceDN w:val="0"/>
        <w:ind w:left="0" w:firstLine="709"/>
        <w:contextualSpacing w:val="0"/>
        <w:rPr>
          <w:rFonts w:ascii="Arial" w:hAnsi="Arial" w:cs="Arial"/>
          <w:sz w:val="22"/>
          <w:szCs w:val="22"/>
        </w:rPr>
      </w:pPr>
      <w:r w:rsidRPr="004F241C">
        <w:rPr>
          <w:rFonts w:ascii="Arial" w:hAnsi="Arial" w:cs="Arial"/>
          <w:bCs/>
          <w:sz w:val="22"/>
          <w:szCs w:val="22"/>
        </w:rPr>
        <w:t>Kiti Sutarties pakeitimai atliekami vadovaujantis Viešųjų pirkimų įstatymo 89 straipsnio 1 dalies 2–5 punktų ir 89 straipsnio 2 dalies nuostatomis.</w:t>
      </w:r>
    </w:p>
    <w:p w14:paraId="3B2C5292" w14:textId="245E4791" w:rsidR="00933B32" w:rsidRPr="0045566B" w:rsidRDefault="00933B32" w:rsidP="00393CDA">
      <w:pPr>
        <w:pStyle w:val="ListParagraph"/>
        <w:numPr>
          <w:ilvl w:val="1"/>
          <w:numId w:val="15"/>
        </w:numPr>
        <w:suppressAutoHyphens/>
        <w:autoSpaceDN w:val="0"/>
        <w:ind w:left="0" w:firstLine="709"/>
        <w:contextualSpacing w:val="0"/>
        <w:rPr>
          <w:rFonts w:ascii="Arial" w:hAnsi="Arial" w:cs="Arial"/>
          <w:sz w:val="22"/>
          <w:szCs w:val="22"/>
        </w:rPr>
      </w:pPr>
      <w:r w:rsidRPr="004F241C">
        <w:rPr>
          <w:rFonts w:ascii="Arial" w:hAnsi="Arial" w:cs="Arial"/>
          <w:bCs/>
          <w:sz w:val="22"/>
          <w:szCs w:val="22"/>
        </w:rPr>
        <w:t xml:space="preserve">Susitarimai dėl peržiūros ir (ar) kiekio (apimties) keitimo turi būti įforminami raštu, pagrįsti dokumentais, Šalių suderinti ir laikomi sudėtine Sutarties dalimi. </w:t>
      </w:r>
      <w:bookmarkStart w:id="30" w:name="_Hlk53490459"/>
      <w:r w:rsidRPr="004F241C">
        <w:rPr>
          <w:rFonts w:ascii="Arial" w:hAnsi="Arial" w:cs="Arial"/>
          <w:bCs/>
          <w:sz w:val="22"/>
          <w:szCs w:val="22"/>
        </w:rPr>
        <w:t>Turi būti aiškiai įvardintos atsisakomos paslaugos, papildomai perkamos paslaugos, nurodomi papildomų ir (ar) atsisakomų paslaugų pavadinimai, kiekiai, pateikti argumentai, pagrindžiantys papildomų ir (ar) atsisakomų paslaugų būtinybę, įkainių (kainos) nustatymo pagrindimą ir skaičiavimą.</w:t>
      </w:r>
      <w:bookmarkEnd w:id="30"/>
    </w:p>
    <w:p w14:paraId="2E6883E8" w14:textId="77777777" w:rsidR="00933B32" w:rsidRPr="00354836" w:rsidRDefault="00933B32" w:rsidP="0045566B">
      <w:pPr>
        <w:pStyle w:val="ListParagraph"/>
        <w:ind w:left="0" w:firstLine="720"/>
        <w:rPr>
          <w:rFonts w:ascii="Arial" w:hAnsi="Arial" w:cs="Arial"/>
        </w:rPr>
      </w:pPr>
    </w:p>
    <w:p w14:paraId="5F4A9DF4" w14:textId="05FFF586" w:rsidR="00933B32" w:rsidRPr="004F241C" w:rsidRDefault="00933B32" w:rsidP="00933B32">
      <w:pPr>
        <w:spacing w:after="0" w:line="240" w:lineRule="auto"/>
        <w:jc w:val="center"/>
        <w:rPr>
          <w:rFonts w:ascii="Arial" w:hAnsi="Arial" w:cs="Arial"/>
        </w:rPr>
      </w:pPr>
      <w:r w:rsidRPr="004F241C">
        <w:rPr>
          <w:rFonts w:ascii="Arial" w:eastAsia="Calibri" w:hAnsi="Arial" w:cs="Arial"/>
          <w:b/>
          <w:bCs/>
        </w:rPr>
        <w:t>XVII. STABDYMAS</w:t>
      </w:r>
    </w:p>
    <w:p w14:paraId="4C9A895C" w14:textId="77777777" w:rsidR="00933B32" w:rsidRPr="004F241C" w:rsidRDefault="00933B32" w:rsidP="00393CDA">
      <w:pPr>
        <w:numPr>
          <w:ilvl w:val="1"/>
          <w:numId w:val="16"/>
        </w:numPr>
        <w:spacing w:after="0" w:line="240" w:lineRule="auto"/>
        <w:ind w:left="0" w:firstLine="567"/>
        <w:jc w:val="both"/>
        <w:rPr>
          <w:rFonts w:ascii="Arial" w:hAnsi="Arial" w:cs="Arial"/>
        </w:rPr>
      </w:pPr>
      <w:r w:rsidRPr="004F241C">
        <w:rPr>
          <w:rFonts w:ascii="Arial" w:hAnsi="Arial" w:cs="Arial"/>
        </w:rPr>
        <w:t>Paslaugų ar jų dalies teikimas, atitinkamai terminų skaičiavimas, gali būti sustabdytas dėl pasikeitusių aplinkybių, kai dėl jų negalima teikti Paslaugų ir, kai jos tampa žinomos po Sutarties sudarymo, o Paslaugų teikėjas nebuvo prisiėmęs jų atsiradimo rizikos.</w:t>
      </w:r>
    </w:p>
    <w:p w14:paraId="5F946197" w14:textId="77777777" w:rsidR="00933B32" w:rsidRPr="004F241C" w:rsidRDefault="00933B32" w:rsidP="00393CDA">
      <w:pPr>
        <w:numPr>
          <w:ilvl w:val="1"/>
          <w:numId w:val="16"/>
        </w:numPr>
        <w:spacing w:after="0" w:line="240" w:lineRule="auto"/>
        <w:ind w:left="0" w:firstLine="567"/>
        <w:jc w:val="both"/>
        <w:rPr>
          <w:rFonts w:ascii="Arial" w:hAnsi="Arial" w:cs="Arial"/>
        </w:rPr>
      </w:pPr>
      <w:bookmarkStart w:id="31" w:name="_Ref54158439"/>
      <w:r w:rsidRPr="004F241C">
        <w:rPr>
          <w:rFonts w:ascii="Arial" w:hAnsi="Arial" w:cs="Arial"/>
        </w:rPr>
        <w:t>Paslaugų ar jų dalies teikimo terminas gali būti sustabdomas įskaitant, bet neapsiribojant, šiomis aplinkybėms:</w:t>
      </w:r>
      <w:bookmarkEnd w:id="31"/>
    </w:p>
    <w:p w14:paraId="5A70CF85" w14:textId="77777777" w:rsidR="00933B32" w:rsidRPr="004F241C" w:rsidRDefault="00933B32" w:rsidP="00393CDA">
      <w:pPr>
        <w:numPr>
          <w:ilvl w:val="2"/>
          <w:numId w:val="16"/>
        </w:numPr>
        <w:spacing w:after="0" w:line="240" w:lineRule="auto"/>
        <w:ind w:left="0" w:firstLine="567"/>
        <w:jc w:val="both"/>
        <w:rPr>
          <w:rFonts w:ascii="Arial" w:hAnsi="Arial" w:cs="Arial"/>
        </w:rPr>
      </w:pPr>
      <w:r w:rsidRPr="004F241C">
        <w:rPr>
          <w:rFonts w:ascii="Arial" w:hAnsi="Arial" w:cs="Arial"/>
        </w:rPr>
        <w:t>Klientas neturi galimybės vykdyti savo įsipareigojimų pagal Sutartį;</w:t>
      </w:r>
    </w:p>
    <w:p w14:paraId="34D61036" w14:textId="77777777" w:rsidR="00933B32" w:rsidRPr="004F241C" w:rsidRDefault="00933B32" w:rsidP="00393CDA">
      <w:pPr>
        <w:numPr>
          <w:ilvl w:val="2"/>
          <w:numId w:val="16"/>
        </w:numPr>
        <w:spacing w:after="0" w:line="240" w:lineRule="auto"/>
        <w:ind w:left="0" w:firstLine="567"/>
        <w:jc w:val="both"/>
        <w:rPr>
          <w:rFonts w:ascii="Arial" w:hAnsi="Arial" w:cs="Arial"/>
        </w:rPr>
      </w:pPr>
      <w:r w:rsidRPr="004F241C">
        <w:rPr>
          <w:rFonts w:ascii="Arial" w:hAnsi="Arial" w:cs="Arial"/>
        </w:rPr>
        <w:t>dėl bet kokio vėlavimo, kliūčių ar trukdymų, sukeltų arba priskiriamų Klientui arba Trečiajai šaliai, Trečiosios šalies neveikimo arba netinkamo veikimo;</w:t>
      </w:r>
    </w:p>
    <w:p w14:paraId="1338BADE" w14:textId="77777777" w:rsidR="00933B32" w:rsidRPr="004F241C" w:rsidRDefault="00933B32" w:rsidP="00393CDA">
      <w:pPr>
        <w:numPr>
          <w:ilvl w:val="2"/>
          <w:numId w:val="16"/>
        </w:numPr>
        <w:spacing w:after="0" w:line="240" w:lineRule="auto"/>
        <w:ind w:left="0" w:firstLine="567"/>
        <w:jc w:val="both"/>
        <w:rPr>
          <w:rFonts w:ascii="Arial" w:hAnsi="Arial" w:cs="Arial"/>
        </w:rPr>
      </w:pPr>
      <w:r w:rsidRPr="004F241C">
        <w:rPr>
          <w:rFonts w:ascii="Arial" w:hAnsi="Arial" w:cs="Arial"/>
        </w:rPr>
        <w:t>būtinas papildomas laikas įvykdyti papildomų paslaugų viešąjį pirkimą;</w:t>
      </w:r>
    </w:p>
    <w:p w14:paraId="0265828F" w14:textId="77777777" w:rsidR="00933B32" w:rsidRPr="004F241C" w:rsidRDefault="00933B32" w:rsidP="00393CDA">
      <w:pPr>
        <w:numPr>
          <w:ilvl w:val="2"/>
          <w:numId w:val="16"/>
        </w:numPr>
        <w:spacing w:after="0" w:line="240" w:lineRule="auto"/>
        <w:ind w:left="0" w:firstLine="567"/>
        <w:jc w:val="both"/>
        <w:rPr>
          <w:rFonts w:ascii="Arial" w:hAnsi="Arial" w:cs="Arial"/>
        </w:rPr>
      </w:pPr>
      <w:r w:rsidRPr="004F241C">
        <w:rPr>
          <w:rFonts w:ascii="Arial" w:hAnsi="Arial" w:cs="Arial"/>
        </w:rPr>
        <w:t>išskirtinai nepalankios gamtinės sąlygos (taikoma Paslaugoms, kurių teikimui daro įtaką gamtinės sąlygos);</w:t>
      </w:r>
    </w:p>
    <w:p w14:paraId="0B4E6C5D" w14:textId="77777777" w:rsidR="00933B32" w:rsidRPr="004F241C" w:rsidRDefault="00933B32" w:rsidP="00393CDA">
      <w:pPr>
        <w:numPr>
          <w:ilvl w:val="2"/>
          <w:numId w:val="16"/>
        </w:numPr>
        <w:spacing w:after="0" w:line="240" w:lineRule="auto"/>
        <w:ind w:left="0" w:firstLine="567"/>
        <w:jc w:val="both"/>
        <w:rPr>
          <w:rFonts w:ascii="Arial" w:hAnsi="Arial" w:cs="Arial"/>
        </w:rPr>
      </w:pPr>
      <w:r w:rsidRPr="004F241C">
        <w:rPr>
          <w:rFonts w:ascii="Arial" w:hAnsi="Arial" w:cs="Arial"/>
        </w:rPr>
        <w:t>fizinės kliūtys arba kitos nei klimatinės fizinės sąlygos, su kuriomis, teikiant Paslaugas, ir tų kliūčių ar sąlygų Paslaugų teikėjas nebūtų galėjęs pagrįstai numatyti;</w:t>
      </w:r>
    </w:p>
    <w:p w14:paraId="5A9FD90B" w14:textId="77777777" w:rsidR="00933B32" w:rsidRPr="004F241C" w:rsidRDefault="00933B32" w:rsidP="00393CDA">
      <w:pPr>
        <w:numPr>
          <w:ilvl w:val="2"/>
          <w:numId w:val="16"/>
        </w:numPr>
        <w:spacing w:after="0" w:line="240" w:lineRule="auto"/>
        <w:ind w:left="0" w:firstLine="567"/>
        <w:jc w:val="both"/>
        <w:rPr>
          <w:rFonts w:ascii="Arial" w:hAnsi="Arial" w:cs="Arial"/>
        </w:rPr>
      </w:pPr>
      <w:r w:rsidRPr="004F241C">
        <w:rPr>
          <w:rFonts w:ascii="Arial" w:hAnsi="Arial" w:cs="Arial"/>
        </w:rPr>
        <w:t>kitos aplinkybės, kurios nebuvo žinomos iki Sutarties pasirašymo ir su kuriomis susidurtų bet kuris Paslaugų teikėjas. Aplinkybės, kurios yra priskiriamos Paslaugų teikėjo rizikai, pvz. subteikėjų neveikimas ar netinkamas veikimas, nėra laikomos aplinkybėmis, dėl kurių gali būti sustabdomi Paslaugų teikimo terminai.</w:t>
      </w:r>
    </w:p>
    <w:p w14:paraId="415660BD" w14:textId="77777777" w:rsidR="00933B32" w:rsidRPr="004F241C" w:rsidRDefault="00933B32" w:rsidP="00393CDA">
      <w:pPr>
        <w:numPr>
          <w:ilvl w:val="1"/>
          <w:numId w:val="16"/>
        </w:numPr>
        <w:spacing w:after="0" w:line="240" w:lineRule="auto"/>
        <w:ind w:left="0" w:firstLine="567"/>
        <w:jc w:val="both"/>
        <w:rPr>
          <w:rFonts w:ascii="Arial" w:hAnsi="Arial" w:cs="Arial"/>
        </w:rPr>
      </w:pPr>
      <w:r w:rsidRPr="004F241C">
        <w:rPr>
          <w:rFonts w:ascii="Arial" w:hAnsi="Arial" w:cs="Arial"/>
        </w:rPr>
        <w:lastRenderedPageBreak/>
        <w:t xml:space="preserve">Jeigu Paslaugų ar jų dalies suteikimo terminas stabdomas Kliento iniciatyva, tokiu atveju Klientas, raštu nurodęs atsiradusias aplinkybes pagal Sutarties </w:t>
      </w:r>
      <w:r w:rsidRPr="004F241C">
        <w:rPr>
          <w:rFonts w:ascii="Arial" w:hAnsi="Arial" w:cs="Arial"/>
        </w:rPr>
        <w:fldChar w:fldCharType="begin"/>
      </w:r>
      <w:r w:rsidRPr="004F241C">
        <w:rPr>
          <w:rFonts w:ascii="Arial" w:hAnsi="Arial" w:cs="Arial"/>
        </w:rPr>
        <w:instrText xml:space="preserve"> REF _Ref54158439 \r \h  \* MERGEFORMAT </w:instrText>
      </w:r>
      <w:r w:rsidRPr="004F241C">
        <w:rPr>
          <w:rFonts w:ascii="Arial" w:hAnsi="Arial" w:cs="Arial"/>
        </w:rPr>
      </w:r>
      <w:r w:rsidRPr="004F241C">
        <w:rPr>
          <w:rFonts w:ascii="Arial" w:hAnsi="Arial" w:cs="Arial"/>
        </w:rPr>
        <w:fldChar w:fldCharType="separate"/>
      </w:r>
      <w:r w:rsidRPr="004F241C">
        <w:rPr>
          <w:rFonts w:ascii="Arial" w:hAnsi="Arial" w:cs="Arial"/>
        </w:rPr>
        <w:t>17.2</w:t>
      </w:r>
      <w:r w:rsidRPr="004F241C">
        <w:rPr>
          <w:rFonts w:ascii="Arial" w:hAnsi="Arial" w:cs="Arial"/>
        </w:rPr>
        <w:fldChar w:fldCharType="end"/>
      </w:r>
      <w:r w:rsidRPr="004F241C">
        <w:rPr>
          <w:rFonts w:ascii="Arial" w:hAnsi="Arial" w:cs="Arial"/>
        </w:rPr>
        <w:t xml:space="preserve"> punktą ir įspėjęs Paslaugų teikėją prieš 3 (tris) darbo dienas, stabdo visų Paslaugų arba jų dalies teikimą nurodydamas (jeigu įmanoma) sustabdymo trukmę dienomis.</w:t>
      </w:r>
    </w:p>
    <w:p w14:paraId="29CA16D7" w14:textId="77777777" w:rsidR="00933B32" w:rsidRPr="004F241C" w:rsidRDefault="00933B32" w:rsidP="00393CDA">
      <w:pPr>
        <w:numPr>
          <w:ilvl w:val="1"/>
          <w:numId w:val="16"/>
        </w:numPr>
        <w:spacing w:after="0" w:line="240" w:lineRule="auto"/>
        <w:ind w:left="0" w:firstLine="567"/>
        <w:jc w:val="both"/>
        <w:rPr>
          <w:rFonts w:ascii="Arial" w:hAnsi="Arial" w:cs="Arial"/>
        </w:rPr>
      </w:pPr>
      <w:r w:rsidRPr="004F241C">
        <w:rPr>
          <w:rFonts w:ascii="Arial" w:eastAsia="Calibri" w:hAnsi="Arial" w:cs="Arial"/>
        </w:rPr>
        <w:t>Jeigu Paslaugų teikėjas, teikdamas Paslaugas, susiduria su sąlygomis, kurių jis iki Sutarties pasirašymo pagrįstai negalėjo numatyti ir dėl kurių Paslaugų teikėjas neturi galimybės teikti Paslaugų, Paslaugų teikėjas apie tai privalo nedelsdamas (ne vėliau kaip per 3 (tris) darbo dienas) raštu pranešti Klientui, detaliai nurodydamas aplinkybes bei prašydamas pripažinti, kad nurodytos aplinkybės suteikia teisę Paslaugų teikėjui sustabdyti Paslaugų ar jų dalies teikimą ir Paslaugų teikimo termino skaičiavimą. Klientas per 5 (penkias) darbo dienas nuo Paslaugų teikėjo prašymo gavimo dienos priima sprendimą, ar stabdyti Paslaugų teikimą ir informuoja apie priimtą sprendimą Paslaugų teikėją. Jei priimtas sprendimas – sustabdyti Paslaugų ar jų dalies teikimą, tokiu atveju, Paslaugų teikimo termino sustabdymas skaičiuojamas nuo Paslaugų teikėjo pranešimo gavimo dienos.</w:t>
      </w:r>
    </w:p>
    <w:p w14:paraId="48DB0A53" w14:textId="77777777" w:rsidR="00933B32" w:rsidRPr="004F241C" w:rsidRDefault="00933B32" w:rsidP="00393CDA">
      <w:pPr>
        <w:pStyle w:val="ListParagraph"/>
        <w:numPr>
          <w:ilvl w:val="1"/>
          <w:numId w:val="16"/>
        </w:numPr>
        <w:suppressAutoHyphens/>
        <w:autoSpaceDN w:val="0"/>
        <w:ind w:left="0" w:firstLine="567"/>
        <w:contextualSpacing w:val="0"/>
        <w:rPr>
          <w:rFonts w:ascii="Arial" w:hAnsi="Arial" w:cs="Arial"/>
          <w:sz w:val="22"/>
          <w:szCs w:val="22"/>
        </w:rPr>
      </w:pPr>
      <w:r w:rsidRPr="004F241C">
        <w:rPr>
          <w:rFonts w:ascii="Arial" w:hAnsi="Arial" w:cs="Arial"/>
          <w:sz w:val="22"/>
          <w:szCs w:val="22"/>
        </w:rPr>
        <w:t>Sustabdytų Paslaugų arba jų dalies teikimas (priklausomai, kas buvo sustabdyta) neatliekamas iki Paslaugų teikimo termino atnaujinimo. Paslaugų ar jų dalies teikimo terminas atnaujinamas išnykus aplinkybėms, dėl kurių jis buvo sustabdytas, Klientui apie tai pranešus raštu. Atnaujinus Paslaugų teikimą, Paslaugos teikiamos per joms likusį laikotarpį (laiką), kuris buvo likęs iki jų teikimo sustabdymo, ir Paslaugų teikėjas neturi teisės Paslaugų sustabdymo pagrindu reikalauti Pasla</w:t>
      </w:r>
      <w:bookmarkStart w:id="32" w:name="_Hlk53490359"/>
      <w:r w:rsidRPr="004F241C">
        <w:rPr>
          <w:rFonts w:ascii="Arial" w:hAnsi="Arial" w:cs="Arial"/>
          <w:sz w:val="22"/>
          <w:szCs w:val="22"/>
        </w:rPr>
        <w:t>ugų teikimo termino pratęsimo.</w:t>
      </w:r>
    </w:p>
    <w:p w14:paraId="1627F24A" w14:textId="77777777" w:rsidR="00933B32" w:rsidRPr="004F241C" w:rsidRDefault="00933B32" w:rsidP="00393CDA">
      <w:pPr>
        <w:pStyle w:val="ListParagraph"/>
        <w:numPr>
          <w:ilvl w:val="1"/>
          <w:numId w:val="16"/>
        </w:numPr>
        <w:suppressAutoHyphens/>
        <w:autoSpaceDN w:val="0"/>
        <w:ind w:left="0" w:firstLine="567"/>
        <w:contextualSpacing w:val="0"/>
        <w:rPr>
          <w:rFonts w:ascii="Arial" w:hAnsi="Arial" w:cs="Arial"/>
          <w:sz w:val="22"/>
          <w:szCs w:val="22"/>
        </w:rPr>
      </w:pPr>
      <w:r w:rsidRPr="004F241C">
        <w:rPr>
          <w:rFonts w:ascii="Arial" w:hAnsi="Arial" w:cs="Arial"/>
          <w:sz w:val="22"/>
          <w:szCs w:val="22"/>
        </w:rPr>
        <w:t xml:space="preserve">Bendras Paslaugų ar jų dalies teikimo sustabdymo terminas negali būti ilgesnis nei nurodytas Specialiosiose sutarties sąlygose. </w:t>
      </w:r>
      <w:bookmarkEnd w:id="32"/>
      <w:r w:rsidRPr="004F241C">
        <w:rPr>
          <w:rFonts w:ascii="Arial" w:hAnsi="Arial" w:cs="Arial"/>
          <w:sz w:val="22"/>
          <w:szCs w:val="22"/>
        </w:rPr>
        <w:t>Paslaugų teikimo sustabdymo metu paaiškėjus, kad aplinkybės, dėl kurių buvo sustabdytas Paslaugų ar jų dalies teikimas, truks ilgiau nei numatytas Sutartyje Paslaugų sustabdymo terminas, Klientas turi teisę Paslaugų sustabdymo terminą pratęsti iki šių aplinkybių visiško pasibaigimo, arba spręsti dėl Sutarties nutraukimo.</w:t>
      </w:r>
    </w:p>
    <w:p w14:paraId="1586B616" w14:textId="77777777" w:rsidR="00933B32" w:rsidRPr="004F241C" w:rsidRDefault="00933B32" w:rsidP="00393CDA">
      <w:pPr>
        <w:pStyle w:val="ListParagraph"/>
        <w:numPr>
          <w:ilvl w:val="1"/>
          <w:numId w:val="16"/>
        </w:numPr>
        <w:suppressAutoHyphens/>
        <w:autoSpaceDN w:val="0"/>
        <w:ind w:left="0" w:firstLine="567"/>
        <w:contextualSpacing w:val="0"/>
        <w:rPr>
          <w:rFonts w:ascii="Arial" w:hAnsi="Arial" w:cs="Arial"/>
          <w:sz w:val="22"/>
          <w:szCs w:val="22"/>
        </w:rPr>
      </w:pPr>
      <w:r w:rsidRPr="004F241C">
        <w:rPr>
          <w:rFonts w:ascii="Arial" w:hAnsi="Arial" w:cs="Arial"/>
          <w:sz w:val="22"/>
          <w:szCs w:val="22"/>
        </w:rPr>
        <w:t>Paslaugų ar jų dalies suteikimo termino sustabdymas ir (ar) Paslaugų ar jų dalies suteikimo termino atnaujinimas įforminamas Kliento raštu. Paslaugų teikimas privalo būti pradėtas ne vėliau kaip per 10 kalendorinių dienų nuo Kliento rašto apie Paslaugų teikimo atnaujinimą gavimo dienos.</w:t>
      </w:r>
    </w:p>
    <w:p w14:paraId="6C041C1E" w14:textId="77777777" w:rsidR="00933B32" w:rsidRPr="004F241C" w:rsidRDefault="00933B32" w:rsidP="00933B32">
      <w:pPr>
        <w:spacing w:after="0" w:line="240" w:lineRule="auto"/>
        <w:jc w:val="both"/>
        <w:rPr>
          <w:rFonts w:ascii="Arial" w:hAnsi="Arial" w:cs="Arial"/>
        </w:rPr>
      </w:pPr>
    </w:p>
    <w:p w14:paraId="4265D610" w14:textId="477AC509" w:rsidR="00933B32" w:rsidRPr="004F241C" w:rsidRDefault="00933B32" w:rsidP="00933B32">
      <w:pPr>
        <w:spacing w:after="0" w:line="240" w:lineRule="auto"/>
        <w:jc w:val="center"/>
        <w:rPr>
          <w:rFonts w:ascii="Arial" w:hAnsi="Arial" w:cs="Arial"/>
        </w:rPr>
      </w:pPr>
      <w:r w:rsidRPr="004F241C">
        <w:rPr>
          <w:rFonts w:ascii="Arial" w:hAnsi="Arial" w:cs="Arial"/>
          <w:b/>
          <w:bCs/>
        </w:rPr>
        <w:t>XVIII. INTELEKTINĖS NUOSAVYBĖS TEISĖS</w:t>
      </w:r>
    </w:p>
    <w:p w14:paraId="57D1EB5E" w14:textId="77777777" w:rsidR="00933B32" w:rsidRPr="004F241C" w:rsidRDefault="00933B32" w:rsidP="00393CDA">
      <w:pPr>
        <w:pStyle w:val="ListParagraph"/>
        <w:numPr>
          <w:ilvl w:val="1"/>
          <w:numId w:val="27"/>
        </w:numPr>
        <w:suppressAutoHyphens/>
        <w:autoSpaceDN w:val="0"/>
        <w:ind w:left="0" w:firstLine="567"/>
        <w:contextualSpacing w:val="0"/>
        <w:rPr>
          <w:rFonts w:ascii="Arial" w:hAnsi="Arial" w:cs="Arial"/>
          <w:sz w:val="22"/>
          <w:szCs w:val="22"/>
        </w:rPr>
      </w:pPr>
      <w:r w:rsidRPr="004F241C">
        <w:rPr>
          <w:rFonts w:ascii="Arial" w:hAnsi="Arial" w:cs="Arial"/>
          <w:sz w:val="22"/>
          <w:szCs w:val="22"/>
        </w:rPr>
        <w:t>Paslaugos ir su jomis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Kliento nuosavybė.</w:t>
      </w:r>
    </w:p>
    <w:p w14:paraId="2B3F60E6" w14:textId="77777777" w:rsidR="00933B32" w:rsidRPr="004F241C" w:rsidRDefault="00933B32" w:rsidP="00393CDA">
      <w:pPr>
        <w:pStyle w:val="ListParagraph"/>
        <w:numPr>
          <w:ilvl w:val="1"/>
          <w:numId w:val="27"/>
        </w:numPr>
        <w:suppressAutoHyphens/>
        <w:autoSpaceDN w:val="0"/>
        <w:ind w:left="0" w:firstLine="567"/>
        <w:contextualSpacing w:val="0"/>
        <w:rPr>
          <w:rFonts w:ascii="Arial" w:hAnsi="Arial" w:cs="Arial"/>
          <w:sz w:val="22"/>
          <w:szCs w:val="22"/>
        </w:rPr>
      </w:pPr>
      <w:r w:rsidRPr="004F241C">
        <w:rPr>
          <w:rFonts w:ascii="Arial" w:hAnsi="Arial" w:cs="Arial"/>
          <w:sz w:val="22"/>
          <w:szCs w:val="22"/>
        </w:rPr>
        <w:t>Paslaugų teikėjas užtikrina, kad jokios Trečiosios šalies teisės nėra pažeidžiamos Sutarties vykdymo metu ir Sutarties vykdymui nėra naudojami intelektinės nuosavybės teisės saugomi objektai, į kuriuos Paslaugų teikėjas neturi intelektinės nuosavybės teisių.</w:t>
      </w:r>
    </w:p>
    <w:p w14:paraId="397512AD" w14:textId="77777777" w:rsidR="00933B32" w:rsidRPr="004F241C" w:rsidRDefault="00933B32" w:rsidP="00393CDA">
      <w:pPr>
        <w:pStyle w:val="ListParagraph"/>
        <w:numPr>
          <w:ilvl w:val="1"/>
          <w:numId w:val="27"/>
        </w:numPr>
        <w:suppressAutoHyphens/>
        <w:autoSpaceDN w:val="0"/>
        <w:ind w:left="0" w:firstLine="567"/>
        <w:contextualSpacing w:val="0"/>
        <w:rPr>
          <w:rFonts w:ascii="Arial" w:hAnsi="Arial" w:cs="Arial"/>
          <w:sz w:val="22"/>
          <w:szCs w:val="22"/>
        </w:rPr>
      </w:pPr>
      <w:r w:rsidRPr="004F241C">
        <w:rPr>
          <w:rFonts w:ascii="Arial" w:hAnsi="Arial" w:cs="Arial"/>
          <w:sz w:val="22"/>
          <w:szCs w:val="22"/>
        </w:rPr>
        <w:t>Autorių turtinės teisės į Paslaugas Klientui pereina nuo perdavimo-priėmimo akto pasirašymo momento.</w:t>
      </w:r>
    </w:p>
    <w:p w14:paraId="5B5A3663" w14:textId="77777777" w:rsidR="00933B32" w:rsidRPr="004F241C" w:rsidRDefault="00933B32" w:rsidP="00393CDA">
      <w:pPr>
        <w:pStyle w:val="ListParagraph"/>
        <w:numPr>
          <w:ilvl w:val="1"/>
          <w:numId w:val="27"/>
        </w:numPr>
        <w:suppressAutoHyphens/>
        <w:autoSpaceDN w:val="0"/>
        <w:ind w:left="0" w:firstLine="567"/>
        <w:contextualSpacing w:val="0"/>
        <w:rPr>
          <w:rFonts w:ascii="Arial" w:hAnsi="Arial" w:cs="Arial"/>
          <w:sz w:val="22"/>
          <w:szCs w:val="22"/>
        </w:rPr>
      </w:pPr>
      <w:r w:rsidRPr="004F241C">
        <w:rPr>
          <w:rFonts w:ascii="Arial" w:hAnsi="Arial" w:cs="Arial"/>
          <w:sz w:val="22"/>
          <w:szCs w:val="22"/>
        </w:rPr>
        <w:t>Paslaugų teikėjas įsipareigoja atlyginti Klientui nuostolius, patirtus dėl Trečiosios šalies ieškinių dėl patentinių, prekių ženklų, autorių ir gretutinių teisių pažeidimų, kylančių dėl Sutarties vykdymo.</w:t>
      </w:r>
    </w:p>
    <w:p w14:paraId="2EE54F01" w14:textId="77777777" w:rsidR="00933B32" w:rsidRPr="004F241C" w:rsidRDefault="00933B32" w:rsidP="00393CDA">
      <w:pPr>
        <w:pStyle w:val="ListParagraph"/>
        <w:numPr>
          <w:ilvl w:val="1"/>
          <w:numId w:val="27"/>
        </w:numPr>
        <w:suppressAutoHyphens/>
        <w:autoSpaceDN w:val="0"/>
        <w:ind w:left="0" w:firstLine="567"/>
        <w:contextualSpacing w:val="0"/>
        <w:rPr>
          <w:rFonts w:ascii="Arial" w:hAnsi="Arial" w:cs="Arial"/>
          <w:sz w:val="22"/>
          <w:szCs w:val="22"/>
        </w:rPr>
      </w:pPr>
      <w:r w:rsidRPr="004F241C">
        <w:rPr>
          <w:rFonts w:ascii="Arial" w:hAnsi="Arial" w:cs="Arial"/>
          <w:sz w:val="22"/>
          <w:szCs w:val="22"/>
        </w:rPr>
        <w:t>Paslaugų teikėjas nedelsdamas praneša Klientui apie tai, kad jam yra pateiktas ieškinys ar bet koks kitas reikalavimas dėl bet kokių su Sutartimi susijusių autorių teisių ir intelektinės nuosavybės teisės pažeidimo ar įtariamo pažeidimo.</w:t>
      </w:r>
      <w:bookmarkStart w:id="33" w:name="_Hlk53490047"/>
    </w:p>
    <w:p w14:paraId="2E14A771" w14:textId="77777777" w:rsidR="00933B32" w:rsidRPr="004F241C" w:rsidRDefault="00933B32" w:rsidP="00933B32">
      <w:pPr>
        <w:spacing w:after="0" w:line="240" w:lineRule="auto"/>
        <w:jc w:val="both"/>
        <w:rPr>
          <w:rFonts w:ascii="Arial" w:hAnsi="Arial" w:cs="Arial"/>
        </w:rPr>
      </w:pPr>
    </w:p>
    <w:p w14:paraId="62FFB3DE" w14:textId="4BE5BC51" w:rsidR="00933B32" w:rsidRPr="004F241C" w:rsidRDefault="00933B32" w:rsidP="00933B32">
      <w:pPr>
        <w:spacing w:after="0" w:line="240" w:lineRule="auto"/>
        <w:jc w:val="center"/>
        <w:rPr>
          <w:rFonts w:ascii="Arial" w:hAnsi="Arial" w:cs="Arial"/>
        </w:rPr>
      </w:pPr>
      <w:r w:rsidRPr="004F241C">
        <w:rPr>
          <w:rFonts w:ascii="Arial" w:hAnsi="Arial" w:cs="Arial"/>
          <w:b/>
          <w:bCs/>
        </w:rPr>
        <w:t>XIX. SUTARTIES NUTRAUKIMAS</w:t>
      </w:r>
    </w:p>
    <w:p w14:paraId="06A42BC9" w14:textId="77777777" w:rsidR="00933B32" w:rsidRPr="004F241C" w:rsidRDefault="00933B32" w:rsidP="00393CDA">
      <w:pPr>
        <w:pStyle w:val="ListParagraph"/>
        <w:numPr>
          <w:ilvl w:val="1"/>
          <w:numId w:val="28"/>
        </w:numPr>
        <w:suppressAutoHyphens/>
        <w:autoSpaceDN w:val="0"/>
        <w:ind w:left="0" w:firstLine="567"/>
        <w:contextualSpacing w:val="0"/>
        <w:rPr>
          <w:rFonts w:ascii="Arial" w:hAnsi="Arial" w:cs="Arial"/>
          <w:sz w:val="22"/>
          <w:szCs w:val="22"/>
        </w:rPr>
      </w:pPr>
      <w:r w:rsidRPr="004F241C">
        <w:rPr>
          <w:rFonts w:ascii="Arial" w:hAnsi="Arial" w:cs="Arial"/>
          <w:sz w:val="22"/>
          <w:szCs w:val="22"/>
        </w:rPr>
        <w:t>Sutartis gali būti nutraukta abiejų Šalių rašytiniu susitarimu;</w:t>
      </w:r>
    </w:p>
    <w:p w14:paraId="63307338" w14:textId="77777777" w:rsidR="00933B32" w:rsidRPr="004F241C" w:rsidRDefault="00933B32" w:rsidP="00393CDA">
      <w:pPr>
        <w:pStyle w:val="ListParagraph"/>
        <w:numPr>
          <w:ilvl w:val="1"/>
          <w:numId w:val="28"/>
        </w:numPr>
        <w:suppressAutoHyphens/>
        <w:autoSpaceDN w:val="0"/>
        <w:ind w:left="0" w:firstLine="567"/>
        <w:contextualSpacing w:val="0"/>
        <w:rPr>
          <w:rFonts w:ascii="Arial" w:hAnsi="Arial" w:cs="Arial"/>
          <w:sz w:val="22"/>
          <w:szCs w:val="22"/>
        </w:rPr>
      </w:pPr>
      <w:r w:rsidRPr="004F241C">
        <w:rPr>
          <w:rFonts w:ascii="Arial" w:hAnsi="Arial" w:cs="Arial"/>
          <w:sz w:val="22"/>
          <w:szCs w:val="22"/>
        </w:rPr>
        <w:t>Klientas, įspėjęs Paslaugų teikėją prieš 15 dienų, turi teisę vienašališkai nutraukti Sutartį:</w:t>
      </w:r>
    </w:p>
    <w:p w14:paraId="54C103D5" w14:textId="77777777" w:rsidR="00933B32" w:rsidRPr="004F241C" w:rsidRDefault="00933B32" w:rsidP="00393CDA">
      <w:pPr>
        <w:pStyle w:val="ListParagraph"/>
        <w:numPr>
          <w:ilvl w:val="1"/>
          <w:numId w:val="28"/>
        </w:numPr>
        <w:suppressAutoHyphens/>
        <w:autoSpaceDN w:val="0"/>
        <w:ind w:left="0" w:firstLine="567"/>
        <w:contextualSpacing w:val="0"/>
        <w:rPr>
          <w:rFonts w:ascii="Arial" w:hAnsi="Arial" w:cs="Arial"/>
          <w:sz w:val="22"/>
          <w:szCs w:val="22"/>
        </w:rPr>
      </w:pPr>
      <w:r w:rsidRPr="004F241C">
        <w:rPr>
          <w:rFonts w:ascii="Arial" w:hAnsi="Arial" w:cs="Arial"/>
          <w:sz w:val="22"/>
          <w:szCs w:val="22"/>
        </w:rPr>
        <w:t>dėl esminio Sutarties pažeidimo ir pasinaudoti Sutarties užtikrinimu arba pritaikyti Paslaugų teikėjui baudą, jeigu Sutarties įvykdymo užtikrinimas nebuvo taikytas. Esminiai Sutarties sąlygų pažeidimai išvardinti Specialiosiose sutarties sąlygose;</w:t>
      </w:r>
    </w:p>
    <w:p w14:paraId="0BBCF014" w14:textId="77777777" w:rsidR="00933B32" w:rsidRPr="004F241C" w:rsidRDefault="00933B32" w:rsidP="00393CDA">
      <w:pPr>
        <w:pStyle w:val="ListParagraph"/>
        <w:numPr>
          <w:ilvl w:val="1"/>
          <w:numId w:val="28"/>
        </w:numPr>
        <w:suppressAutoHyphens/>
        <w:autoSpaceDN w:val="0"/>
        <w:ind w:left="0" w:firstLine="567"/>
        <w:contextualSpacing w:val="0"/>
        <w:rPr>
          <w:rFonts w:ascii="Arial" w:hAnsi="Arial" w:cs="Arial"/>
          <w:sz w:val="22"/>
          <w:szCs w:val="22"/>
        </w:rPr>
      </w:pPr>
      <w:r w:rsidRPr="004F241C">
        <w:rPr>
          <w:rFonts w:ascii="Arial" w:hAnsi="Arial" w:cs="Arial"/>
          <w:sz w:val="22"/>
          <w:szCs w:val="22"/>
        </w:rPr>
        <w:t>Lietuvos Respublikos viešųjų pirkimų įstatymo 90 str. nurodytais atvejais ir tvarka;</w:t>
      </w:r>
    </w:p>
    <w:p w14:paraId="6A52DFBE" w14:textId="77777777" w:rsidR="00933B32" w:rsidRPr="004F241C" w:rsidRDefault="00933B32" w:rsidP="00393CDA">
      <w:pPr>
        <w:pStyle w:val="ListParagraph"/>
        <w:numPr>
          <w:ilvl w:val="1"/>
          <w:numId w:val="28"/>
        </w:numPr>
        <w:suppressAutoHyphens/>
        <w:autoSpaceDN w:val="0"/>
        <w:ind w:left="0" w:firstLine="567"/>
        <w:contextualSpacing w:val="0"/>
        <w:rPr>
          <w:rFonts w:ascii="Arial" w:hAnsi="Arial" w:cs="Arial"/>
          <w:sz w:val="22"/>
          <w:szCs w:val="22"/>
        </w:rPr>
      </w:pPr>
      <w:r w:rsidRPr="004F241C">
        <w:rPr>
          <w:rFonts w:ascii="Arial" w:hAnsi="Arial" w:cs="Arial"/>
          <w:sz w:val="22"/>
          <w:szCs w:val="22"/>
        </w:rPr>
        <w:lastRenderedPageBreak/>
        <w:t>kai Lietuvos Respublikos Vyriausybė Nacionaliniam saugumui užtikrinti svarbių objektų apsaugos įstatymo nustatyta tvarka priima sprendimą, patvirtinantį, kad Sutartis neatitinka nacionalinio saugumo interesų.</w:t>
      </w:r>
    </w:p>
    <w:p w14:paraId="085E69DF" w14:textId="77777777" w:rsidR="00933B32" w:rsidRPr="004F241C" w:rsidRDefault="00933B32" w:rsidP="00393CDA">
      <w:pPr>
        <w:pStyle w:val="ListParagraph"/>
        <w:numPr>
          <w:ilvl w:val="1"/>
          <w:numId w:val="28"/>
        </w:numPr>
        <w:suppressAutoHyphens/>
        <w:autoSpaceDN w:val="0"/>
        <w:ind w:left="0" w:firstLine="567"/>
        <w:contextualSpacing w:val="0"/>
        <w:rPr>
          <w:rFonts w:ascii="Arial" w:hAnsi="Arial" w:cs="Arial"/>
          <w:sz w:val="22"/>
          <w:szCs w:val="22"/>
        </w:rPr>
      </w:pPr>
      <w:r w:rsidRPr="004F241C">
        <w:rPr>
          <w:rFonts w:ascii="Arial" w:hAnsi="Arial" w:cs="Arial"/>
          <w:sz w:val="22"/>
          <w:szCs w:val="22"/>
        </w:rPr>
        <w:t>Klientas taip pat gali nutraukti Sutartį ir kitais Lietuvos Respublikos teisės aktuose nustatytais atvejais, įskaitant CK 6.721 str. numatytą atvejį.</w:t>
      </w:r>
      <w:bookmarkEnd w:id="33"/>
    </w:p>
    <w:p w14:paraId="29104E6E" w14:textId="77777777" w:rsidR="00933B32" w:rsidRPr="004F241C" w:rsidRDefault="00933B32" w:rsidP="00933B32">
      <w:pPr>
        <w:spacing w:after="0" w:line="240" w:lineRule="auto"/>
        <w:jc w:val="both"/>
        <w:rPr>
          <w:rFonts w:ascii="Arial" w:hAnsi="Arial" w:cs="Arial"/>
        </w:rPr>
      </w:pPr>
    </w:p>
    <w:p w14:paraId="44D8370E" w14:textId="4776454B" w:rsidR="00933B32" w:rsidRPr="004F241C" w:rsidRDefault="00933B32" w:rsidP="00933B32">
      <w:pPr>
        <w:spacing w:after="0" w:line="240" w:lineRule="auto"/>
        <w:jc w:val="center"/>
        <w:rPr>
          <w:rFonts w:ascii="Arial" w:hAnsi="Arial" w:cs="Arial"/>
        </w:rPr>
      </w:pPr>
      <w:r w:rsidRPr="004F241C">
        <w:rPr>
          <w:rFonts w:ascii="Arial" w:hAnsi="Arial" w:cs="Arial"/>
          <w:b/>
        </w:rPr>
        <w:t>XX. BAIGIAMOSIOS NUOSTATOS</w:t>
      </w:r>
    </w:p>
    <w:p w14:paraId="35C4F2B9" w14:textId="70982CFE" w:rsidR="00933B32" w:rsidRPr="004F241C" w:rsidRDefault="00933B32" w:rsidP="00393CDA">
      <w:pPr>
        <w:pStyle w:val="ListParagraph"/>
        <w:numPr>
          <w:ilvl w:val="1"/>
          <w:numId w:val="29"/>
        </w:numPr>
        <w:suppressAutoHyphens/>
        <w:autoSpaceDN w:val="0"/>
        <w:ind w:left="0" w:firstLine="567"/>
        <w:contextualSpacing w:val="0"/>
        <w:rPr>
          <w:rFonts w:ascii="Arial" w:hAnsi="Arial" w:cs="Arial"/>
          <w:sz w:val="22"/>
          <w:szCs w:val="22"/>
        </w:rPr>
      </w:pPr>
      <w:r w:rsidRPr="004F241C">
        <w:rPr>
          <w:rFonts w:ascii="Arial" w:hAnsi="Arial" w:cs="Arial"/>
          <w:sz w:val="22"/>
          <w:szCs w:val="22"/>
        </w:rPr>
        <w:t xml:space="preserve">Šalys, vykdydamos Sutarties įsipareigojimus, vadovaujasi Lietuvos Respublikos įstatymais, kitais teisės aktais bei </w:t>
      </w:r>
      <w:r w:rsidRPr="004F241C">
        <w:rPr>
          <w:rFonts w:ascii="Arial" w:hAnsi="Arial" w:cs="Arial"/>
          <w:sz w:val="22"/>
          <w:szCs w:val="22"/>
        </w:rPr>
        <w:fldChar w:fldCharType="begin"/>
      </w:r>
      <w:r w:rsidRPr="004F241C">
        <w:rPr>
          <w:rFonts w:ascii="Arial" w:hAnsi="Arial" w:cs="Arial"/>
          <w:sz w:val="22"/>
          <w:szCs w:val="22"/>
        </w:rPr>
        <w:instrText xml:space="preserve"> REF _Ref54158462 \r \h  \* MERGEFORMAT </w:instrText>
      </w:r>
      <w:r w:rsidRPr="004F241C">
        <w:rPr>
          <w:rFonts w:ascii="Arial" w:hAnsi="Arial" w:cs="Arial"/>
          <w:sz w:val="22"/>
          <w:szCs w:val="22"/>
        </w:rPr>
      </w:r>
      <w:r w:rsidRPr="004F241C">
        <w:rPr>
          <w:rFonts w:ascii="Arial" w:hAnsi="Arial" w:cs="Arial"/>
          <w:sz w:val="22"/>
          <w:szCs w:val="22"/>
        </w:rPr>
        <w:fldChar w:fldCharType="separate"/>
      </w:r>
      <w:r w:rsidRPr="004F241C">
        <w:rPr>
          <w:rFonts w:ascii="Arial" w:hAnsi="Arial" w:cs="Arial"/>
          <w:sz w:val="22"/>
          <w:szCs w:val="22"/>
        </w:rPr>
        <w:t>3.1</w:t>
      </w:r>
      <w:r w:rsidRPr="004F241C">
        <w:rPr>
          <w:rFonts w:ascii="Arial" w:hAnsi="Arial" w:cs="Arial"/>
          <w:sz w:val="22"/>
          <w:szCs w:val="22"/>
        </w:rPr>
        <w:fldChar w:fldCharType="end"/>
      </w:r>
      <w:r w:rsidRPr="004F241C">
        <w:rPr>
          <w:rFonts w:ascii="Arial" w:hAnsi="Arial" w:cs="Arial"/>
          <w:sz w:val="22"/>
          <w:szCs w:val="22"/>
        </w:rPr>
        <w:t xml:space="preserve"> punkte išvardintais dokumentais.</w:t>
      </w:r>
    </w:p>
    <w:p w14:paraId="5FA0667E" w14:textId="77777777" w:rsidR="00933B32" w:rsidRPr="004F241C" w:rsidRDefault="00933B32" w:rsidP="00393CDA">
      <w:pPr>
        <w:pStyle w:val="ListParagraph"/>
        <w:numPr>
          <w:ilvl w:val="1"/>
          <w:numId w:val="29"/>
        </w:numPr>
        <w:suppressAutoHyphens/>
        <w:autoSpaceDN w:val="0"/>
        <w:ind w:left="0" w:firstLine="567"/>
        <w:contextualSpacing w:val="0"/>
        <w:rPr>
          <w:rFonts w:ascii="Arial" w:hAnsi="Arial" w:cs="Arial"/>
          <w:sz w:val="22"/>
          <w:szCs w:val="22"/>
        </w:rPr>
      </w:pPr>
      <w:r w:rsidRPr="004F241C">
        <w:rPr>
          <w:rFonts w:ascii="Arial" w:hAnsi="Arial" w:cs="Arial"/>
          <w:sz w:val="22"/>
          <w:szCs w:val="22"/>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2788CDF6" w14:textId="77777777" w:rsidR="00933B32" w:rsidRPr="004F241C" w:rsidRDefault="00933B32" w:rsidP="00393CDA">
      <w:pPr>
        <w:pStyle w:val="ListParagraph"/>
        <w:numPr>
          <w:ilvl w:val="1"/>
          <w:numId w:val="29"/>
        </w:numPr>
        <w:suppressAutoHyphens/>
        <w:autoSpaceDN w:val="0"/>
        <w:ind w:left="0" w:firstLine="567"/>
        <w:contextualSpacing w:val="0"/>
        <w:rPr>
          <w:rFonts w:ascii="Arial" w:hAnsi="Arial" w:cs="Arial"/>
          <w:sz w:val="22"/>
          <w:szCs w:val="22"/>
        </w:rPr>
      </w:pPr>
      <w:r w:rsidRPr="004F241C">
        <w:rPr>
          <w:rFonts w:ascii="Arial" w:hAnsi="Arial" w:cs="Arial"/>
          <w:sz w:val="22"/>
          <w:szCs w:val="22"/>
        </w:rPr>
        <w:t>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46521635" w14:textId="77777777" w:rsidR="00933B32" w:rsidRPr="004F241C" w:rsidRDefault="00933B32" w:rsidP="00393CDA">
      <w:pPr>
        <w:pStyle w:val="ListParagraph"/>
        <w:numPr>
          <w:ilvl w:val="1"/>
          <w:numId w:val="29"/>
        </w:numPr>
        <w:suppressAutoHyphens/>
        <w:autoSpaceDN w:val="0"/>
        <w:ind w:left="0" w:firstLine="567"/>
        <w:contextualSpacing w:val="0"/>
        <w:rPr>
          <w:rFonts w:ascii="Arial" w:hAnsi="Arial" w:cs="Arial"/>
          <w:sz w:val="22"/>
          <w:szCs w:val="22"/>
        </w:rPr>
      </w:pPr>
      <w:r w:rsidRPr="004F241C">
        <w:rPr>
          <w:rFonts w:ascii="Arial" w:hAnsi="Arial" w:cs="Arial"/>
          <w:sz w:val="22"/>
          <w:szCs w:val="22"/>
        </w:rPr>
        <w:t>Sutarčiai, iš jos kylantiems Šalių santykiams bei jų aiškinimui taikoma Lietuvos Respublikos teisė.</w:t>
      </w:r>
    </w:p>
    <w:p w14:paraId="562ABFCD" w14:textId="77777777" w:rsidR="00933B32" w:rsidRPr="004F241C" w:rsidRDefault="00933B32" w:rsidP="00393CDA">
      <w:pPr>
        <w:pStyle w:val="ListParagraph"/>
        <w:numPr>
          <w:ilvl w:val="1"/>
          <w:numId w:val="29"/>
        </w:numPr>
        <w:suppressAutoHyphens/>
        <w:autoSpaceDN w:val="0"/>
        <w:ind w:left="0" w:firstLine="567"/>
        <w:contextualSpacing w:val="0"/>
        <w:rPr>
          <w:rFonts w:ascii="Arial" w:hAnsi="Arial" w:cs="Arial"/>
          <w:sz w:val="22"/>
          <w:szCs w:val="22"/>
        </w:rPr>
      </w:pPr>
      <w:r w:rsidRPr="004F241C">
        <w:rPr>
          <w:rFonts w:ascii="Arial" w:hAnsi="Arial" w:cs="Arial"/>
          <w:sz w:val="22"/>
          <w:szCs w:val="22"/>
        </w:rPr>
        <w:t>Sutartis sudaryta lietuvių kalba. Šalys sutaria, kad elektroniniu parašu pasirašytas Sutarties egzempliorius turi originalaus dokumento galią.</w:t>
      </w:r>
    </w:p>
    <w:p w14:paraId="410CFF6D" w14:textId="77777777" w:rsidR="00933B32" w:rsidRPr="004F241C" w:rsidRDefault="00933B32" w:rsidP="00393CDA">
      <w:pPr>
        <w:pStyle w:val="ListParagraph"/>
        <w:numPr>
          <w:ilvl w:val="1"/>
          <w:numId w:val="29"/>
        </w:numPr>
        <w:suppressAutoHyphens/>
        <w:autoSpaceDN w:val="0"/>
        <w:ind w:left="0" w:firstLine="567"/>
        <w:contextualSpacing w:val="0"/>
        <w:rPr>
          <w:rFonts w:ascii="Arial" w:hAnsi="Arial" w:cs="Arial"/>
          <w:sz w:val="22"/>
          <w:szCs w:val="22"/>
        </w:rPr>
      </w:pPr>
      <w:r w:rsidRPr="004F241C">
        <w:rPr>
          <w:rFonts w:ascii="Arial" w:hAnsi="Arial" w:cs="Arial"/>
          <w:sz w:val="22"/>
          <w:szCs w:val="22"/>
        </w:rPr>
        <w:t>Visus kitus klausimus, kurie neaptarti Sutartyje, reguliuoja Lietuvos Respublikos teisės aktai.</w:t>
      </w:r>
    </w:p>
    <w:p w14:paraId="2AAFDE47" w14:textId="77777777" w:rsidR="00933B32" w:rsidRPr="004F241C" w:rsidRDefault="00933B32" w:rsidP="00393CDA">
      <w:pPr>
        <w:pStyle w:val="ListParagraph"/>
        <w:numPr>
          <w:ilvl w:val="1"/>
          <w:numId w:val="29"/>
        </w:numPr>
        <w:suppressAutoHyphens/>
        <w:autoSpaceDN w:val="0"/>
        <w:ind w:left="0" w:firstLine="567"/>
        <w:contextualSpacing w:val="0"/>
        <w:rPr>
          <w:rFonts w:ascii="Arial" w:hAnsi="Arial" w:cs="Arial"/>
          <w:sz w:val="22"/>
          <w:szCs w:val="22"/>
        </w:rPr>
      </w:pPr>
      <w:r w:rsidRPr="004F241C">
        <w:rPr>
          <w:rFonts w:ascii="Arial" w:hAnsi="Arial" w:cs="Arial"/>
          <w:sz w:val="22"/>
          <w:szCs w:val="22"/>
        </w:rPr>
        <w:t>Sutarties Šalys, keisdamos Bendrųjų sutarties sąlygų nuostatas, apie tai nurodo Specialiosiose sutarties sąlygose.</w:t>
      </w:r>
    </w:p>
    <w:p w14:paraId="37EF0FED" w14:textId="77777777" w:rsidR="00933B32" w:rsidRPr="004F241C" w:rsidRDefault="00933B32" w:rsidP="00933B32">
      <w:pPr>
        <w:pStyle w:val="BodyText20"/>
        <w:rPr>
          <w:rFonts w:ascii="Arial" w:hAnsi="Arial" w:cs="Arial"/>
          <w:sz w:val="22"/>
          <w:szCs w:val="22"/>
          <w:lang w:val="lt-LT"/>
        </w:rPr>
      </w:pPr>
    </w:p>
    <w:p w14:paraId="6942D189" w14:textId="77777777" w:rsidR="00933B32" w:rsidRPr="004F241C" w:rsidRDefault="00933B32" w:rsidP="00933B32">
      <w:pPr>
        <w:pStyle w:val="BodyText20"/>
        <w:jc w:val="center"/>
        <w:rPr>
          <w:rFonts w:ascii="Arial" w:hAnsi="Arial" w:cs="Arial"/>
          <w:sz w:val="22"/>
          <w:szCs w:val="22"/>
          <w:lang w:val="lt-LT"/>
        </w:rPr>
      </w:pPr>
      <w:r w:rsidRPr="004F241C">
        <w:rPr>
          <w:rFonts w:ascii="Arial" w:hAnsi="Arial" w:cs="Arial"/>
          <w:sz w:val="22"/>
          <w:szCs w:val="22"/>
          <w:lang w:val="lt-LT"/>
        </w:rPr>
        <w:t>_________________________</w:t>
      </w:r>
      <w:bookmarkEnd w:id="10"/>
    </w:p>
    <w:p w14:paraId="422DFD98" w14:textId="77777777" w:rsidR="00BF3444" w:rsidRPr="004F241C" w:rsidRDefault="00BF3444" w:rsidP="00A5098A">
      <w:pPr>
        <w:spacing w:after="0" w:line="264" w:lineRule="auto"/>
        <w:ind w:right="480"/>
        <w:rPr>
          <w:rFonts w:ascii="Arial" w:eastAsia="Times New Roman" w:hAnsi="Arial" w:cs="Arial"/>
          <w:lang w:eastAsia="en-US"/>
        </w:rPr>
      </w:pPr>
    </w:p>
    <w:p w14:paraId="79669286" w14:textId="77777777" w:rsidR="00BF3444" w:rsidRPr="004F241C" w:rsidRDefault="00BF3444" w:rsidP="00A5098A">
      <w:pPr>
        <w:spacing w:after="0" w:line="264" w:lineRule="auto"/>
        <w:ind w:right="480"/>
        <w:rPr>
          <w:rFonts w:ascii="Arial" w:eastAsia="Times New Roman" w:hAnsi="Arial" w:cs="Arial"/>
          <w:lang w:eastAsia="en-US"/>
        </w:rPr>
      </w:pPr>
    </w:p>
    <w:p w14:paraId="6F100481" w14:textId="77777777" w:rsidR="00BF3444" w:rsidRPr="004F241C" w:rsidRDefault="00BF3444" w:rsidP="00A5098A">
      <w:pPr>
        <w:spacing w:after="0" w:line="264" w:lineRule="auto"/>
        <w:ind w:right="480"/>
        <w:rPr>
          <w:rFonts w:ascii="Arial" w:eastAsia="Times New Roman" w:hAnsi="Arial" w:cs="Arial"/>
          <w:lang w:eastAsia="en-US"/>
        </w:rPr>
      </w:pPr>
    </w:p>
    <w:p w14:paraId="0E0919B4" w14:textId="77777777" w:rsidR="008464F9" w:rsidRPr="004F241C" w:rsidRDefault="008464F9" w:rsidP="008464F9">
      <w:pPr>
        <w:suppressAutoHyphens/>
        <w:spacing w:after="0" w:line="240" w:lineRule="auto"/>
        <w:rPr>
          <w:rFonts w:ascii="Arial" w:eastAsia="Times New Roman" w:hAnsi="Arial" w:cs="Arial"/>
          <w:lang w:eastAsia="en-US"/>
        </w:rPr>
      </w:pPr>
    </w:p>
    <w:p w14:paraId="0E2BB43C" w14:textId="77777777" w:rsidR="008464F9" w:rsidRPr="004F241C" w:rsidRDefault="008464F9" w:rsidP="008464F9">
      <w:pPr>
        <w:suppressAutoHyphens/>
        <w:spacing w:after="0" w:line="240" w:lineRule="auto"/>
        <w:rPr>
          <w:rFonts w:ascii="Arial" w:eastAsia="Times New Roman" w:hAnsi="Arial" w:cs="Arial"/>
          <w:lang w:eastAsia="en-US"/>
        </w:rPr>
      </w:pPr>
    </w:p>
    <w:p w14:paraId="3DAE0ADC" w14:textId="77777777" w:rsidR="008464F9" w:rsidRPr="004F241C" w:rsidRDefault="008464F9" w:rsidP="008464F9">
      <w:pPr>
        <w:suppressAutoHyphens/>
        <w:spacing w:after="0" w:line="240" w:lineRule="auto"/>
        <w:rPr>
          <w:rFonts w:ascii="Arial" w:eastAsia="Times New Roman" w:hAnsi="Arial" w:cs="Arial"/>
          <w:lang w:eastAsia="en-US"/>
        </w:rPr>
      </w:pPr>
    </w:p>
    <w:p w14:paraId="58E36214" w14:textId="77777777" w:rsidR="008464F9" w:rsidRPr="004F241C" w:rsidRDefault="008464F9" w:rsidP="008464F9">
      <w:pPr>
        <w:suppressAutoHyphens/>
        <w:spacing w:after="0" w:line="240" w:lineRule="auto"/>
        <w:rPr>
          <w:rFonts w:ascii="Arial" w:eastAsia="Times New Roman" w:hAnsi="Arial" w:cs="Arial"/>
          <w:lang w:eastAsia="en-US"/>
        </w:rPr>
      </w:pPr>
    </w:p>
    <w:p w14:paraId="26367009" w14:textId="77777777" w:rsidR="008464F9" w:rsidRPr="004F241C" w:rsidRDefault="008464F9" w:rsidP="008464F9">
      <w:pPr>
        <w:suppressAutoHyphens/>
        <w:spacing w:after="0" w:line="240" w:lineRule="auto"/>
        <w:rPr>
          <w:rFonts w:ascii="Arial" w:eastAsia="Times New Roman" w:hAnsi="Arial" w:cs="Arial"/>
          <w:lang w:eastAsia="en-US"/>
        </w:rPr>
      </w:pPr>
    </w:p>
    <w:p w14:paraId="1174C9C9" w14:textId="77777777" w:rsidR="008464F9" w:rsidRPr="004F241C" w:rsidRDefault="008464F9" w:rsidP="008464F9">
      <w:pPr>
        <w:suppressAutoHyphens/>
        <w:spacing w:after="0" w:line="240" w:lineRule="auto"/>
        <w:rPr>
          <w:rFonts w:ascii="Arial" w:eastAsia="Times New Roman" w:hAnsi="Arial" w:cs="Arial"/>
          <w:lang w:eastAsia="en-US"/>
        </w:rPr>
      </w:pPr>
    </w:p>
    <w:p w14:paraId="486DE68E" w14:textId="77777777" w:rsidR="008464F9" w:rsidRPr="004F241C" w:rsidRDefault="008464F9" w:rsidP="008464F9">
      <w:pPr>
        <w:suppressAutoHyphens/>
        <w:spacing w:after="0" w:line="240" w:lineRule="auto"/>
        <w:rPr>
          <w:rFonts w:ascii="Arial" w:eastAsia="Times New Roman" w:hAnsi="Arial" w:cs="Arial"/>
          <w:lang w:eastAsia="en-US"/>
        </w:rPr>
      </w:pPr>
    </w:p>
    <w:p w14:paraId="3B32BAD1" w14:textId="77777777" w:rsidR="008464F9" w:rsidRPr="004F241C" w:rsidRDefault="008464F9" w:rsidP="008464F9">
      <w:pPr>
        <w:suppressAutoHyphens/>
        <w:spacing w:after="0" w:line="240" w:lineRule="auto"/>
        <w:rPr>
          <w:rFonts w:ascii="Arial" w:eastAsia="Times New Roman" w:hAnsi="Arial" w:cs="Arial"/>
          <w:lang w:eastAsia="en-US"/>
        </w:rPr>
      </w:pPr>
    </w:p>
    <w:p w14:paraId="2435A69D" w14:textId="77777777" w:rsidR="008464F9" w:rsidRPr="004F241C" w:rsidRDefault="008464F9" w:rsidP="008464F9">
      <w:pPr>
        <w:suppressAutoHyphens/>
        <w:spacing w:after="0" w:line="240" w:lineRule="auto"/>
        <w:rPr>
          <w:rFonts w:ascii="Arial" w:eastAsia="Times New Roman" w:hAnsi="Arial" w:cs="Arial"/>
          <w:lang w:eastAsia="en-US"/>
        </w:rPr>
      </w:pPr>
    </w:p>
    <w:p w14:paraId="3945A1D6" w14:textId="5039AF07" w:rsidR="008464F9" w:rsidRDefault="008464F9" w:rsidP="008464F9">
      <w:pPr>
        <w:suppressAutoHyphens/>
        <w:spacing w:after="0" w:line="240" w:lineRule="auto"/>
        <w:rPr>
          <w:rFonts w:ascii="Arial" w:eastAsia="Times New Roman" w:hAnsi="Arial" w:cs="Arial"/>
          <w:lang w:eastAsia="en-US"/>
        </w:rPr>
      </w:pPr>
    </w:p>
    <w:p w14:paraId="4FFC916F" w14:textId="6B66BB9A" w:rsidR="004F241C" w:rsidRDefault="004F241C" w:rsidP="008464F9">
      <w:pPr>
        <w:suppressAutoHyphens/>
        <w:spacing w:after="0" w:line="240" w:lineRule="auto"/>
        <w:rPr>
          <w:rFonts w:ascii="Arial" w:eastAsia="Times New Roman" w:hAnsi="Arial" w:cs="Arial"/>
          <w:lang w:eastAsia="en-US"/>
        </w:rPr>
      </w:pPr>
    </w:p>
    <w:p w14:paraId="5F37E327" w14:textId="54C334E9" w:rsidR="004F241C" w:rsidRDefault="004F241C" w:rsidP="008464F9">
      <w:pPr>
        <w:suppressAutoHyphens/>
        <w:spacing w:after="0" w:line="240" w:lineRule="auto"/>
        <w:rPr>
          <w:rFonts w:ascii="Arial" w:eastAsia="Times New Roman" w:hAnsi="Arial" w:cs="Arial"/>
          <w:lang w:eastAsia="en-US"/>
        </w:rPr>
      </w:pPr>
    </w:p>
    <w:p w14:paraId="5FD1AFE6" w14:textId="759D6A18" w:rsidR="004F241C" w:rsidRDefault="004F241C" w:rsidP="008464F9">
      <w:pPr>
        <w:suppressAutoHyphens/>
        <w:spacing w:after="0" w:line="240" w:lineRule="auto"/>
        <w:rPr>
          <w:rFonts w:ascii="Arial" w:eastAsia="Times New Roman" w:hAnsi="Arial" w:cs="Arial"/>
          <w:lang w:eastAsia="en-US"/>
        </w:rPr>
      </w:pPr>
    </w:p>
    <w:p w14:paraId="32FC0977" w14:textId="66BDF6BF" w:rsidR="004F241C" w:rsidRDefault="004F241C" w:rsidP="008464F9">
      <w:pPr>
        <w:suppressAutoHyphens/>
        <w:spacing w:after="0" w:line="240" w:lineRule="auto"/>
        <w:rPr>
          <w:rFonts w:ascii="Arial" w:eastAsia="Times New Roman" w:hAnsi="Arial" w:cs="Arial"/>
          <w:lang w:eastAsia="en-US"/>
        </w:rPr>
      </w:pPr>
    </w:p>
    <w:p w14:paraId="20AFD8CD" w14:textId="3BD253FE" w:rsidR="004F241C" w:rsidRDefault="004F241C" w:rsidP="008464F9">
      <w:pPr>
        <w:suppressAutoHyphens/>
        <w:spacing w:after="0" w:line="240" w:lineRule="auto"/>
        <w:rPr>
          <w:rFonts w:ascii="Arial" w:eastAsia="Times New Roman" w:hAnsi="Arial" w:cs="Arial"/>
          <w:lang w:eastAsia="en-US"/>
        </w:rPr>
      </w:pPr>
    </w:p>
    <w:p w14:paraId="0EED05CD" w14:textId="63975C3E" w:rsidR="004F241C" w:rsidRDefault="004F241C" w:rsidP="008464F9">
      <w:pPr>
        <w:suppressAutoHyphens/>
        <w:spacing w:after="0" w:line="240" w:lineRule="auto"/>
        <w:rPr>
          <w:rFonts w:ascii="Arial" w:eastAsia="Times New Roman" w:hAnsi="Arial" w:cs="Arial"/>
          <w:lang w:eastAsia="en-US"/>
        </w:rPr>
      </w:pPr>
    </w:p>
    <w:p w14:paraId="40BA9E99" w14:textId="25E53BF2" w:rsidR="004F241C" w:rsidRDefault="004F241C" w:rsidP="008464F9">
      <w:pPr>
        <w:suppressAutoHyphens/>
        <w:spacing w:after="0" w:line="240" w:lineRule="auto"/>
        <w:rPr>
          <w:rFonts w:ascii="Arial" w:eastAsia="Times New Roman" w:hAnsi="Arial" w:cs="Arial"/>
          <w:lang w:eastAsia="en-US"/>
        </w:rPr>
      </w:pPr>
    </w:p>
    <w:p w14:paraId="66396DBB" w14:textId="04ED0F6E" w:rsidR="004F241C" w:rsidRDefault="004F241C" w:rsidP="008464F9">
      <w:pPr>
        <w:suppressAutoHyphens/>
        <w:spacing w:after="0" w:line="240" w:lineRule="auto"/>
        <w:rPr>
          <w:rFonts w:ascii="Arial" w:eastAsia="Times New Roman" w:hAnsi="Arial" w:cs="Arial"/>
          <w:lang w:eastAsia="en-US"/>
        </w:rPr>
      </w:pPr>
    </w:p>
    <w:p w14:paraId="15759481" w14:textId="653EA212" w:rsidR="004F241C" w:rsidRDefault="004F241C" w:rsidP="008464F9">
      <w:pPr>
        <w:suppressAutoHyphens/>
        <w:spacing w:after="0" w:line="240" w:lineRule="auto"/>
        <w:rPr>
          <w:rFonts w:ascii="Arial" w:eastAsia="Times New Roman" w:hAnsi="Arial" w:cs="Arial"/>
          <w:lang w:eastAsia="en-US"/>
        </w:rPr>
      </w:pPr>
    </w:p>
    <w:p w14:paraId="2EDC8181" w14:textId="08536CE6" w:rsidR="004F241C" w:rsidRDefault="004F241C" w:rsidP="008464F9">
      <w:pPr>
        <w:suppressAutoHyphens/>
        <w:spacing w:after="0" w:line="240" w:lineRule="auto"/>
        <w:rPr>
          <w:rFonts w:ascii="Arial" w:eastAsia="Times New Roman" w:hAnsi="Arial" w:cs="Arial"/>
          <w:lang w:eastAsia="en-US"/>
        </w:rPr>
      </w:pPr>
    </w:p>
    <w:p w14:paraId="03857678" w14:textId="13470888" w:rsidR="004F241C" w:rsidRDefault="004F241C" w:rsidP="008464F9">
      <w:pPr>
        <w:suppressAutoHyphens/>
        <w:spacing w:after="0" w:line="240" w:lineRule="auto"/>
        <w:rPr>
          <w:rFonts w:ascii="Arial" w:eastAsia="Times New Roman" w:hAnsi="Arial" w:cs="Arial"/>
          <w:lang w:eastAsia="en-US"/>
        </w:rPr>
      </w:pPr>
    </w:p>
    <w:p w14:paraId="271EF23E" w14:textId="014A3F3A" w:rsidR="004F241C" w:rsidRDefault="004F241C" w:rsidP="008464F9">
      <w:pPr>
        <w:suppressAutoHyphens/>
        <w:spacing w:after="0" w:line="240" w:lineRule="auto"/>
        <w:rPr>
          <w:rFonts w:ascii="Arial" w:eastAsia="Times New Roman" w:hAnsi="Arial" w:cs="Arial"/>
          <w:lang w:eastAsia="en-US"/>
        </w:rPr>
      </w:pPr>
    </w:p>
    <w:p w14:paraId="2383E5E9" w14:textId="006FC253" w:rsidR="004F241C" w:rsidRDefault="004F241C" w:rsidP="008464F9">
      <w:pPr>
        <w:suppressAutoHyphens/>
        <w:spacing w:after="0" w:line="240" w:lineRule="auto"/>
        <w:rPr>
          <w:rFonts w:ascii="Arial" w:eastAsia="Times New Roman" w:hAnsi="Arial" w:cs="Arial"/>
          <w:lang w:eastAsia="en-US"/>
        </w:rPr>
      </w:pPr>
    </w:p>
    <w:p w14:paraId="7576F4AE" w14:textId="77777777" w:rsidR="004F241C" w:rsidRPr="004F241C" w:rsidRDefault="004F241C" w:rsidP="008464F9">
      <w:pPr>
        <w:suppressAutoHyphens/>
        <w:spacing w:after="0" w:line="240" w:lineRule="auto"/>
        <w:rPr>
          <w:rFonts w:ascii="Arial" w:eastAsia="Times New Roman" w:hAnsi="Arial" w:cs="Arial"/>
          <w:lang w:eastAsia="en-US"/>
        </w:rPr>
      </w:pPr>
    </w:p>
    <w:sectPr w:rsidR="004F241C" w:rsidRPr="004F241C" w:rsidSect="00687062">
      <w:headerReference w:type="default" r:id="rId13"/>
      <w:pgSz w:w="11906" w:h="16838" w:code="9"/>
      <w:pgMar w:top="1134" w:right="1134"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6C074" w14:textId="77777777" w:rsidR="00B9111A" w:rsidRDefault="00B9111A" w:rsidP="00191CC4">
      <w:pPr>
        <w:spacing w:after="0" w:line="240" w:lineRule="auto"/>
      </w:pPr>
      <w:r>
        <w:separator/>
      </w:r>
    </w:p>
  </w:endnote>
  <w:endnote w:type="continuationSeparator" w:id="0">
    <w:p w14:paraId="1F23926C" w14:textId="77777777" w:rsidR="00B9111A" w:rsidRDefault="00B9111A"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7E12E" w14:textId="77777777" w:rsidR="00B9111A" w:rsidRDefault="00B9111A" w:rsidP="00191CC4">
      <w:pPr>
        <w:spacing w:after="0" w:line="240" w:lineRule="auto"/>
      </w:pPr>
      <w:r>
        <w:separator/>
      </w:r>
    </w:p>
  </w:footnote>
  <w:footnote w:type="continuationSeparator" w:id="0">
    <w:p w14:paraId="7886AA2B" w14:textId="77777777" w:rsidR="00B9111A" w:rsidRDefault="00B9111A" w:rsidP="00191C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717A6472" w:rsidR="00593612" w:rsidRDefault="00593612">
        <w:pPr>
          <w:pStyle w:val="Header"/>
          <w:jc w:val="center"/>
        </w:pPr>
        <w:r>
          <w:fldChar w:fldCharType="begin"/>
        </w:r>
        <w:r>
          <w:instrText>PAGE   \* MERGEFORMAT</w:instrText>
        </w:r>
        <w:r>
          <w:fldChar w:fldCharType="separate"/>
        </w:r>
        <w:r>
          <w:rPr>
            <w:noProof/>
          </w:rPr>
          <w:t>14</w:t>
        </w:r>
        <w:r>
          <w:fldChar w:fldCharType="end"/>
        </w:r>
      </w:p>
    </w:sdtContent>
  </w:sdt>
  <w:p w14:paraId="5FBC73A2" w14:textId="77777777" w:rsidR="00593612" w:rsidRDefault="00593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74CE"/>
    <w:multiLevelType w:val="multilevel"/>
    <w:tmpl w:val="C72A168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0322CBE"/>
    <w:multiLevelType w:val="hybridMultilevel"/>
    <w:tmpl w:val="7F0EC6BE"/>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F4338"/>
    <w:multiLevelType w:val="multilevel"/>
    <w:tmpl w:val="DBC82384"/>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BF728E4"/>
    <w:multiLevelType w:val="multilevel"/>
    <w:tmpl w:val="CF28D8DA"/>
    <w:lvl w:ilvl="0">
      <w:start w:val="2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3E3A56"/>
    <w:multiLevelType w:val="hybridMultilevel"/>
    <w:tmpl w:val="64DA562A"/>
    <w:lvl w:ilvl="0" w:tplc="E954FBB6">
      <w:start w:val="1"/>
      <w:numFmt w:val="upperRoman"/>
      <w:lvlText w:val="%1."/>
      <w:lvlJc w:val="left"/>
      <w:pPr>
        <w:ind w:left="2574"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6" w15:restartNumberingAfterBreak="0">
    <w:nsid w:val="0FB41B80"/>
    <w:multiLevelType w:val="multilevel"/>
    <w:tmpl w:val="72EAEC48"/>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7" w15:restartNumberingAfterBreak="0">
    <w:nsid w:val="17CE6B26"/>
    <w:multiLevelType w:val="multilevel"/>
    <w:tmpl w:val="CA383CDA"/>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8" w15:restartNumberingAfterBreak="0">
    <w:nsid w:val="1F1778A2"/>
    <w:multiLevelType w:val="multilevel"/>
    <w:tmpl w:val="2DF204F4"/>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F832E92"/>
    <w:multiLevelType w:val="multilevel"/>
    <w:tmpl w:val="A96E72E8"/>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1EF0410"/>
    <w:multiLevelType w:val="multilevel"/>
    <w:tmpl w:val="03BC94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317D55"/>
    <w:multiLevelType w:val="multilevel"/>
    <w:tmpl w:val="D0609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1E5FE1"/>
    <w:multiLevelType w:val="multilevel"/>
    <w:tmpl w:val="EB9698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171025"/>
    <w:multiLevelType w:val="multilevel"/>
    <w:tmpl w:val="FD44BF8A"/>
    <w:lvl w:ilvl="0">
      <w:start w:val="1"/>
      <w:numFmt w:val="decimal"/>
      <w:lvlText w:val="%1."/>
      <w:lvlJc w:val="left"/>
      <w:pPr>
        <w:ind w:left="644" w:hanging="360"/>
      </w:pPr>
      <w:rPr>
        <w:rFonts w:cs="Times New Roman" w:hint="default"/>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14"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3C6F20"/>
    <w:multiLevelType w:val="multilevel"/>
    <w:tmpl w:val="5F22FDA0"/>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810" w:hanging="360"/>
      </w:pPr>
      <w:rPr>
        <w:rFonts w:ascii="Times New Roman" w:hAnsi="Times New Roman" w:cs="Times New Roman" w:hint="default"/>
        <w:color w:val="000000"/>
        <w:sz w:val="24"/>
        <w:szCs w:val="24"/>
      </w:rPr>
    </w:lvl>
    <w:lvl w:ilvl="2">
      <w:start w:val="1"/>
      <w:numFmt w:val="decimal"/>
      <w:lvlText w:val="%1.%2.%3."/>
      <w:lvlJc w:val="left"/>
      <w:pPr>
        <w:ind w:left="1004" w:hanging="720"/>
      </w:pPr>
      <w:rPr>
        <w:rFonts w:ascii="Calibri" w:hAnsi="Calibri" w:hint="default"/>
        <w:color w:val="000000"/>
        <w:sz w:val="22"/>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16" w15:restartNumberingAfterBreak="0">
    <w:nsid w:val="331C646A"/>
    <w:multiLevelType w:val="multilevel"/>
    <w:tmpl w:val="FBCC4356"/>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468291A"/>
    <w:multiLevelType w:val="multilevel"/>
    <w:tmpl w:val="20666C04"/>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18" w15:restartNumberingAfterBreak="0">
    <w:nsid w:val="34EE3E68"/>
    <w:multiLevelType w:val="multilevel"/>
    <w:tmpl w:val="1FF8DB84"/>
    <w:lvl w:ilvl="0">
      <w:start w:val="10"/>
      <w:numFmt w:val="decimal"/>
      <w:lvlText w:val="%1."/>
      <w:lvlJc w:val="left"/>
      <w:pPr>
        <w:ind w:left="480" w:hanging="480"/>
      </w:pPr>
    </w:lvl>
    <w:lvl w:ilvl="1">
      <w:start w:val="1"/>
      <w:numFmt w:val="decimal"/>
      <w:lvlText w:val="%1.%2."/>
      <w:lvlJc w:val="left"/>
      <w:pPr>
        <w:ind w:left="1190" w:hanging="480"/>
      </w:pPr>
      <w:rPr>
        <w:b w:val="0"/>
        <w:color w:val="auto"/>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9" w15:restartNumberingAfterBreak="0">
    <w:nsid w:val="3894370F"/>
    <w:multiLevelType w:val="multilevel"/>
    <w:tmpl w:val="0BA89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345086"/>
    <w:multiLevelType w:val="multilevel"/>
    <w:tmpl w:val="E2D0E03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14077F8"/>
    <w:multiLevelType w:val="multilevel"/>
    <w:tmpl w:val="7B7E00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3" w15:restartNumberingAfterBreak="0">
    <w:nsid w:val="43106E91"/>
    <w:multiLevelType w:val="multilevel"/>
    <w:tmpl w:val="D6BA466C"/>
    <w:lvl w:ilvl="0">
      <w:start w:val="9"/>
      <w:numFmt w:val="decimal"/>
      <w:lvlText w:val="%1."/>
      <w:lvlJc w:val="left"/>
      <w:pPr>
        <w:ind w:left="360" w:hanging="360"/>
      </w:pPr>
    </w:lvl>
    <w:lvl w:ilvl="1">
      <w:start w:val="1"/>
      <w:numFmt w:val="decimal"/>
      <w:lvlText w:val="%1.%2."/>
      <w:lvlJc w:val="left"/>
      <w:pPr>
        <w:ind w:left="360" w:hanging="360"/>
      </w:pPr>
      <w:rPr>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43793EA7"/>
    <w:multiLevelType w:val="multilevel"/>
    <w:tmpl w:val="94085D4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79C017D"/>
    <w:multiLevelType w:val="multilevel"/>
    <w:tmpl w:val="7B888B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83B86"/>
    <w:multiLevelType w:val="multilevel"/>
    <w:tmpl w:val="805EF6BC"/>
    <w:lvl w:ilvl="0">
      <w:start w:val="16"/>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7"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8" w15:restartNumberingAfterBreak="0">
    <w:nsid w:val="58C12D33"/>
    <w:multiLevelType w:val="multilevel"/>
    <w:tmpl w:val="6576FC1A"/>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5A4E1963"/>
    <w:multiLevelType w:val="hybridMultilevel"/>
    <w:tmpl w:val="BB4A9E24"/>
    <w:lvl w:ilvl="0" w:tplc="1CAEC04C">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5BD71135"/>
    <w:multiLevelType w:val="hybridMultilevel"/>
    <w:tmpl w:val="AE988B88"/>
    <w:lvl w:ilvl="0" w:tplc="04270001">
      <w:start w:val="1"/>
      <w:numFmt w:val="bullet"/>
      <w:lvlText w:val=""/>
      <w:lvlJc w:val="left"/>
      <w:pPr>
        <w:ind w:left="1125" w:hanging="360"/>
      </w:pPr>
      <w:rPr>
        <w:rFonts w:ascii="Symbol" w:hAnsi="Symbol" w:hint="default"/>
      </w:rPr>
    </w:lvl>
    <w:lvl w:ilvl="1" w:tplc="04270003">
      <w:start w:val="1"/>
      <w:numFmt w:val="bullet"/>
      <w:lvlText w:val="o"/>
      <w:lvlJc w:val="left"/>
      <w:pPr>
        <w:ind w:left="1845" w:hanging="360"/>
      </w:pPr>
      <w:rPr>
        <w:rFonts w:ascii="Courier New" w:hAnsi="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D14FF6"/>
    <w:multiLevelType w:val="multilevel"/>
    <w:tmpl w:val="BE50BAEA"/>
    <w:lvl w:ilvl="0">
      <w:start w:val="1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A2978CF"/>
    <w:multiLevelType w:val="hybridMultilevel"/>
    <w:tmpl w:val="56F8C3F4"/>
    <w:lvl w:ilvl="0" w:tplc="F82E9764">
      <w:start w:val="1"/>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4DC6EBF"/>
    <w:multiLevelType w:val="multilevel"/>
    <w:tmpl w:val="E57EBB7C"/>
    <w:lvl w:ilvl="0">
      <w:start w:val="1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6" w15:restartNumberingAfterBreak="0">
    <w:nsid w:val="78150D19"/>
    <w:multiLevelType w:val="multilevel"/>
    <w:tmpl w:val="73808176"/>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37" w15:restartNumberingAfterBreak="0">
    <w:nsid w:val="7C163C50"/>
    <w:multiLevelType w:val="multilevel"/>
    <w:tmpl w:val="0406C20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38" w15:restartNumberingAfterBreak="0">
    <w:nsid w:val="7C6757BA"/>
    <w:multiLevelType w:val="multilevel"/>
    <w:tmpl w:val="8B388116"/>
    <w:lvl w:ilvl="0">
      <w:start w:val="7"/>
      <w:numFmt w:val="decimal"/>
      <w:lvlText w:val="%1."/>
      <w:lvlJc w:val="left"/>
      <w:pPr>
        <w:ind w:left="360" w:hanging="360"/>
      </w:pPr>
      <w:rPr>
        <w:rFonts w:hint="default"/>
      </w:rPr>
    </w:lvl>
    <w:lvl w:ilvl="1">
      <w:start w:val="1"/>
      <w:numFmt w:val="decimal"/>
      <w:lvlText w:val="%1.%2."/>
      <w:lvlJc w:val="left"/>
      <w:pPr>
        <w:ind w:left="985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51013004">
    <w:abstractNumId w:val="14"/>
  </w:num>
  <w:num w:numId="2" w16cid:durableId="1744524140">
    <w:abstractNumId w:val="31"/>
  </w:num>
  <w:num w:numId="3" w16cid:durableId="1631327114">
    <w:abstractNumId w:val="32"/>
  </w:num>
  <w:num w:numId="4" w16cid:durableId="606081610">
    <w:abstractNumId w:val="2"/>
  </w:num>
  <w:num w:numId="5" w16cid:durableId="7760280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600943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0890834">
    <w:abstractNumId w:val="1"/>
  </w:num>
  <w:num w:numId="8" w16cid:durableId="815410963">
    <w:abstractNumId w:val="30"/>
  </w:num>
  <w:num w:numId="9" w16cid:durableId="1621305129">
    <w:abstractNumId w:val="13"/>
  </w:num>
  <w:num w:numId="10" w16cid:durableId="1660845642">
    <w:abstractNumId w:val="9"/>
  </w:num>
  <w:num w:numId="11" w16cid:durableId="1018385078">
    <w:abstractNumId w:val="20"/>
  </w:num>
  <w:num w:numId="12" w16cid:durableId="409498534">
    <w:abstractNumId w:val="37"/>
  </w:num>
  <w:num w:numId="13" w16cid:durableId="262960398">
    <w:abstractNumId w:val="7"/>
  </w:num>
  <w:num w:numId="14" w16cid:durableId="182016607">
    <w:abstractNumId w:val="36"/>
  </w:num>
  <w:num w:numId="15" w16cid:durableId="1572226912">
    <w:abstractNumId w:val="26"/>
  </w:num>
  <w:num w:numId="16" w16cid:durableId="544875278">
    <w:abstractNumId w:val="35"/>
  </w:num>
  <w:num w:numId="17" w16cid:durableId="1350764005">
    <w:abstractNumId w:val="21"/>
  </w:num>
  <w:num w:numId="18" w16cid:durableId="1073891660">
    <w:abstractNumId w:val="11"/>
  </w:num>
  <w:num w:numId="19" w16cid:durableId="590167414">
    <w:abstractNumId w:val="10"/>
  </w:num>
  <w:num w:numId="20" w16cid:durableId="2117408879">
    <w:abstractNumId w:val="12"/>
  </w:num>
  <w:num w:numId="21" w16cid:durableId="1135299745">
    <w:abstractNumId w:val="25"/>
  </w:num>
  <w:num w:numId="22" w16cid:durableId="140197089">
    <w:abstractNumId w:val="38"/>
  </w:num>
  <w:num w:numId="23" w16cid:durableId="1944067568">
    <w:abstractNumId w:val="27"/>
  </w:num>
  <w:num w:numId="24" w16cid:durableId="1287463529">
    <w:abstractNumId w:val="19"/>
  </w:num>
  <w:num w:numId="25" w16cid:durableId="384448082">
    <w:abstractNumId w:val="17"/>
  </w:num>
  <w:num w:numId="26" w16cid:durableId="2122608512">
    <w:abstractNumId w:val="3"/>
  </w:num>
  <w:num w:numId="27" w16cid:durableId="657654543">
    <w:abstractNumId w:val="16"/>
  </w:num>
  <w:num w:numId="28" w16cid:durableId="32463074">
    <w:abstractNumId w:val="33"/>
  </w:num>
  <w:num w:numId="29" w16cid:durableId="1941641927">
    <w:abstractNumId w:val="4"/>
  </w:num>
  <w:num w:numId="30" w16cid:durableId="1341808977">
    <w:abstractNumId w:val="28"/>
  </w:num>
  <w:num w:numId="31" w16cid:durableId="968824907">
    <w:abstractNumId w:val="6"/>
  </w:num>
  <w:num w:numId="32" w16cid:durableId="1973438813">
    <w:abstractNumId w:val="22"/>
  </w:num>
  <w:num w:numId="33" w16cid:durableId="683749492">
    <w:abstractNumId w:val="23"/>
  </w:num>
  <w:num w:numId="34" w16cid:durableId="2102336273">
    <w:abstractNumId w:val="18"/>
  </w:num>
  <w:num w:numId="35" w16cid:durableId="1517845226">
    <w:abstractNumId w:val="15"/>
  </w:num>
  <w:num w:numId="36" w16cid:durableId="1262953490">
    <w:abstractNumId w:val="0"/>
  </w:num>
  <w:num w:numId="37" w16cid:durableId="2059042343">
    <w:abstractNumId w:val="24"/>
  </w:num>
  <w:num w:numId="38" w16cid:durableId="432289161">
    <w:abstractNumId w:val="8"/>
  </w:num>
  <w:num w:numId="39" w16cid:durableId="453983637">
    <w:abstractNumId w:val="5"/>
  </w:num>
  <w:num w:numId="40" w16cid:durableId="1560508980">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C02"/>
    <w:rsid w:val="00014B3B"/>
    <w:rsid w:val="0001675A"/>
    <w:rsid w:val="00017D2F"/>
    <w:rsid w:val="0002312A"/>
    <w:rsid w:val="00026648"/>
    <w:rsid w:val="00031783"/>
    <w:rsid w:val="00031E1E"/>
    <w:rsid w:val="00032364"/>
    <w:rsid w:val="000346D3"/>
    <w:rsid w:val="00034D82"/>
    <w:rsid w:val="00035F63"/>
    <w:rsid w:val="00037019"/>
    <w:rsid w:val="000373B4"/>
    <w:rsid w:val="00037ACE"/>
    <w:rsid w:val="00040FDB"/>
    <w:rsid w:val="00042F7D"/>
    <w:rsid w:val="000435CC"/>
    <w:rsid w:val="000452B9"/>
    <w:rsid w:val="0004689B"/>
    <w:rsid w:val="00046F27"/>
    <w:rsid w:val="000512DB"/>
    <w:rsid w:val="00051516"/>
    <w:rsid w:val="00061692"/>
    <w:rsid w:val="00064EBD"/>
    <w:rsid w:val="0006617C"/>
    <w:rsid w:val="00066D21"/>
    <w:rsid w:val="00067013"/>
    <w:rsid w:val="0007007F"/>
    <w:rsid w:val="00073BD4"/>
    <w:rsid w:val="00074D36"/>
    <w:rsid w:val="0007613B"/>
    <w:rsid w:val="000763BC"/>
    <w:rsid w:val="00077540"/>
    <w:rsid w:val="00080559"/>
    <w:rsid w:val="000838A5"/>
    <w:rsid w:val="00086AF1"/>
    <w:rsid w:val="00087302"/>
    <w:rsid w:val="00087FAA"/>
    <w:rsid w:val="00094CFE"/>
    <w:rsid w:val="000A25CF"/>
    <w:rsid w:val="000A507B"/>
    <w:rsid w:val="000B12BF"/>
    <w:rsid w:val="000B43D8"/>
    <w:rsid w:val="000B4A6F"/>
    <w:rsid w:val="000B4CD7"/>
    <w:rsid w:val="000C0DF0"/>
    <w:rsid w:val="000C1480"/>
    <w:rsid w:val="000C175D"/>
    <w:rsid w:val="000C300E"/>
    <w:rsid w:val="000C456E"/>
    <w:rsid w:val="000D0B62"/>
    <w:rsid w:val="000D228D"/>
    <w:rsid w:val="000D2537"/>
    <w:rsid w:val="000D3322"/>
    <w:rsid w:val="000D3A83"/>
    <w:rsid w:val="000D4695"/>
    <w:rsid w:val="000D544D"/>
    <w:rsid w:val="000E43FA"/>
    <w:rsid w:val="000E4F72"/>
    <w:rsid w:val="000E6218"/>
    <w:rsid w:val="000E67A6"/>
    <w:rsid w:val="000F5A06"/>
    <w:rsid w:val="00104440"/>
    <w:rsid w:val="0010619B"/>
    <w:rsid w:val="001067A5"/>
    <w:rsid w:val="0010681C"/>
    <w:rsid w:val="001105D1"/>
    <w:rsid w:val="001114D5"/>
    <w:rsid w:val="001144FF"/>
    <w:rsid w:val="0011487C"/>
    <w:rsid w:val="001179B7"/>
    <w:rsid w:val="0012130A"/>
    <w:rsid w:val="00122708"/>
    <w:rsid w:val="00134C3D"/>
    <w:rsid w:val="001353EF"/>
    <w:rsid w:val="00135B62"/>
    <w:rsid w:val="001362AC"/>
    <w:rsid w:val="00136882"/>
    <w:rsid w:val="00137796"/>
    <w:rsid w:val="001421F4"/>
    <w:rsid w:val="00142AEE"/>
    <w:rsid w:val="00145E09"/>
    <w:rsid w:val="00146894"/>
    <w:rsid w:val="00147D15"/>
    <w:rsid w:val="00150D73"/>
    <w:rsid w:val="00151180"/>
    <w:rsid w:val="0016099C"/>
    <w:rsid w:val="001625DE"/>
    <w:rsid w:val="0016398B"/>
    <w:rsid w:val="00173800"/>
    <w:rsid w:val="00176FDD"/>
    <w:rsid w:val="001772AB"/>
    <w:rsid w:val="001827AB"/>
    <w:rsid w:val="00184F48"/>
    <w:rsid w:val="00191CC4"/>
    <w:rsid w:val="00195EDC"/>
    <w:rsid w:val="001A10EF"/>
    <w:rsid w:val="001A1727"/>
    <w:rsid w:val="001A461C"/>
    <w:rsid w:val="001A6A51"/>
    <w:rsid w:val="001B146B"/>
    <w:rsid w:val="001B1647"/>
    <w:rsid w:val="001B2959"/>
    <w:rsid w:val="001B6FB6"/>
    <w:rsid w:val="001C68E4"/>
    <w:rsid w:val="001C71EC"/>
    <w:rsid w:val="001D0947"/>
    <w:rsid w:val="001D176E"/>
    <w:rsid w:val="001D2545"/>
    <w:rsid w:val="001D345E"/>
    <w:rsid w:val="001D6077"/>
    <w:rsid w:val="001E1F71"/>
    <w:rsid w:val="001E5807"/>
    <w:rsid w:val="001F5C21"/>
    <w:rsid w:val="00201266"/>
    <w:rsid w:val="00201390"/>
    <w:rsid w:val="00202044"/>
    <w:rsid w:val="00202B09"/>
    <w:rsid w:val="00202DD1"/>
    <w:rsid w:val="00205EFC"/>
    <w:rsid w:val="0021214E"/>
    <w:rsid w:val="00212BEF"/>
    <w:rsid w:val="00221888"/>
    <w:rsid w:val="00224C73"/>
    <w:rsid w:val="00227F6C"/>
    <w:rsid w:val="00234045"/>
    <w:rsid w:val="00235329"/>
    <w:rsid w:val="00236F00"/>
    <w:rsid w:val="0024138B"/>
    <w:rsid w:val="00250ADA"/>
    <w:rsid w:val="002569C4"/>
    <w:rsid w:val="00263185"/>
    <w:rsid w:val="00263C0E"/>
    <w:rsid w:val="00264F70"/>
    <w:rsid w:val="0026531E"/>
    <w:rsid w:val="00265958"/>
    <w:rsid w:val="0027102E"/>
    <w:rsid w:val="00271164"/>
    <w:rsid w:val="002833B3"/>
    <w:rsid w:val="00283600"/>
    <w:rsid w:val="0029115C"/>
    <w:rsid w:val="00291990"/>
    <w:rsid w:val="00292F10"/>
    <w:rsid w:val="0029310E"/>
    <w:rsid w:val="00295DF6"/>
    <w:rsid w:val="002A15FB"/>
    <w:rsid w:val="002A3419"/>
    <w:rsid w:val="002A58AA"/>
    <w:rsid w:val="002A6D14"/>
    <w:rsid w:val="002B0A66"/>
    <w:rsid w:val="002B4541"/>
    <w:rsid w:val="002B6527"/>
    <w:rsid w:val="002B6C1B"/>
    <w:rsid w:val="002B6CA1"/>
    <w:rsid w:val="002B7378"/>
    <w:rsid w:val="002C1C9F"/>
    <w:rsid w:val="002C2807"/>
    <w:rsid w:val="002C2EA7"/>
    <w:rsid w:val="002C717B"/>
    <w:rsid w:val="002D157F"/>
    <w:rsid w:val="002D194A"/>
    <w:rsid w:val="002D493E"/>
    <w:rsid w:val="002D537A"/>
    <w:rsid w:val="002D7303"/>
    <w:rsid w:val="002D7CEF"/>
    <w:rsid w:val="002E0203"/>
    <w:rsid w:val="002E29FB"/>
    <w:rsid w:val="002E3B30"/>
    <w:rsid w:val="002F0125"/>
    <w:rsid w:val="002F093D"/>
    <w:rsid w:val="002F0B02"/>
    <w:rsid w:val="002F1871"/>
    <w:rsid w:val="002F2349"/>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21D6"/>
    <w:rsid w:val="00322C51"/>
    <w:rsid w:val="00323138"/>
    <w:rsid w:val="003277CB"/>
    <w:rsid w:val="003320DC"/>
    <w:rsid w:val="00340747"/>
    <w:rsid w:val="00351181"/>
    <w:rsid w:val="00354836"/>
    <w:rsid w:val="003557FC"/>
    <w:rsid w:val="00357D38"/>
    <w:rsid w:val="003638E0"/>
    <w:rsid w:val="00373EF5"/>
    <w:rsid w:val="00375362"/>
    <w:rsid w:val="00375757"/>
    <w:rsid w:val="003759E9"/>
    <w:rsid w:val="003779D8"/>
    <w:rsid w:val="00380871"/>
    <w:rsid w:val="00381A8A"/>
    <w:rsid w:val="00384E4F"/>
    <w:rsid w:val="00384ECD"/>
    <w:rsid w:val="0039276D"/>
    <w:rsid w:val="00393417"/>
    <w:rsid w:val="00393CDA"/>
    <w:rsid w:val="00393DC5"/>
    <w:rsid w:val="0039652E"/>
    <w:rsid w:val="00396F4E"/>
    <w:rsid w:val="003A181E"/>
    <w:rsid w:val="003A24AF"/>
    <w:rsid w:val="003A390B"/>
    <w:rsid w:val="003A4E96"/>
    <w:rsid w:val="003B0CE5"/>
    <w:rsid w:val="003B2C38"/>
    <w:rsid w:val="003B3F60"/>
    <w:rsid w:val="003C5283"/>
    <w:rsid w:val="003C7587"/>
    <w:rsid w:val="003D12E2"/>
    <w:rsid w:val="003D4274"/>
    <w:rsid w:val="003D7CB6"/>
    <w:rsid w:val="003E223F"/>
    <w:rsid w:val="003E2ECF"/>
    <w:rsid w:val="003E5AB2"/>
    <w:rsid w:val="003E5BC2"/>
    <w:rsid w:val="003F1732"/>
    <w:rsid w:val="003F2143"/>
    <w:rsid w:val="003F3DAC"/>
    <w:rsid w:val="00404A1E"/>
    <w:rsid w:val="004058E9"/>
    <w:rsid w:val="00407DBC"/>
    <w:rsid w:val="00413A29"/>
    <w:rsid w:val="00413C09"/>
    <w:rsid w:val="00414293"/>
    <w:rsid w:val="00415C32"/>
    <w:rsid w:val="00415EF7"/>
    <w:rsid w:val="004161DD"/>
    <w:rsid w:val="0042132E"/>
    <w:rsid w:val="00423105"/>
    <w:rsid w:val="00426C1E"/>
    <w:rsid w:val="00426EC6"/>
    <w:rsid w:val="00427D19"/>
    <w:rsid w:val="0043081A"/>
    <w:rsid w:val="00435C05"/>
    <w:rsid w:val="004436A2"/>
    <w:rsid w:val="00444F19"/>
    <w:rsid w:val="00445DD2"/>
    <w:rsid w:val="004461C4"/>
    <w:rsid w:val="00450926"/>
    <w:rsid w:val="00453CD3"/>
    <w:rsid w:val="0045566B"/>
    <w:rsid w:val="00462130"/>
    <w:rsid w:val="00462E2C"/>
    <w:rsid w:val="00465E78"/>
    <w:rsid w:val="004661EE"/>
    <w:rsid w:val="00466F89"/>
    <w:rsid w:val="00471315"/>
    <w:rsid w:val="00473D6B"/>
    <w:rsid w:val="004740A6"/>
    <w:rsid w:val="004743F7"/>
    <w:rsid w:val="0047466A"/>
    <w:rsid w:val="0047591B"/>
    <w:rsid w:val="00476677"/>
    <w:rsid w:val="004772CD"/>
    <w:rsid w:val="00492F58"/>
    <w:rsid w:val="0049769A"/>
    <w:rsid w:val="00497C91"/>
    <w:rsid w:val="004A1E90"/>
    <w:rsid w:val="004A2038"/>
    <w:rsid w:val="004A275F"/>
    <w:rsid w:val="004A517D"/>
    <w:rsid w:val="004B2397"/>
    <w:rsid w:val="004B48BA"/>
    <w:rsid w:val="004B4DCD"/>
    <w:rsid w:val="004B62EE"/>
    <w:rsid w:val="004C0DF2"/>
    <w:rsid w:val="004C11A5"/>
    <w:rsid w:val="004C2C15"/>
    <w:rsid w:val="004C3334"/>
    <w:rsid w:val="004C6EDE"/>
    <w:rsid w:val="004D0F1B"/>
    <w:rsid w:val="004D64F7"/>
    <w:rsid w:val="004D662A"/>
    <w:rsid w:val="004E1494"/>
    <w:rsid w:val="004E1AB9"/>
    <w:rsid w:val="004E2A32"/>
    <w:rsid w:val="004E33F7"/>
    <w:rsid w:val="004F21FB"/>
    <w:rsid w:val="004F241C"/>
    <w:rsid w:val="004F5EB3"/>
    <w:rsid w:val="004F7F00"/>
    <w:rsid w:val="00515B9A"/>
    <w:rsid w:val="005247A7"/>
    <w:rsid w:val="00526D84"/>
    <w:rsid w:val="0053069E"/>
    <w:rsid w:val="00532D93"/>
    <w:rsid w:val="0054165A"/>
    <w:rsid w:val="00544E81"/>
    <w:rsid w:val="005465D6"/>
    <w:rsid w:val="00550192"/>
    <w:rsid w:val="005501C3"/>
    <w:rsid w:val="00551F7C"/>
    <w:rsid w:val="00554276"/>
    <w:rsid w:val="005725D8"/>
    <w:rsid w:val="005726B3"/>
    <w:rsid w:val="005746EB"/>
    <w:rsid w:val="00576F32"/>
    <w:rsid w:val="00581039"/>
    <w:rsid w:val="00581DCF"/>
    <w:rsid w:val="005837D3"/>
    <w:rsid w:val="00584784"/>
    <w:rsid w:val="00586849"/>
    <w:rsid w:val="00587B52"/>
    <w:rsid w:val="00587BBF"/>
    <w:rsid w:val="0059279E"/>
    <w:rsid w:val="00593612"/>
    <w:rsid w:val="00593FAC"/>
    <w:rsid w:val="00594ABF"/>
    <w:rsid w:val="00596660"/>
    <w:rsid w:val="005A0B23"/>
    <w:rsid w:val="005A0EEB"/>
    <w:rsid w:val="005A28A0"/>
    <w:rsid w:val="005A2C3A"/>
    <w:rsid w:val="005A3AE2"/>
    <w:rsid w:val="005A53FE"/>
    <w:rsid w:val="005A571C"/>
    <w:rsid w:val="005A6117"/>
    <w:rsid w:val="005A675C"/>
    <w:rsid w:val="005A6A07"/>
    <w:rsid w:val="005B096E"/>
    <w:rsid w:val="005B2FD5"/>
    <w:rsid w:val="005B32CF"/>
    <w:rsid w:val="005B44FF"/>
    <w:rsid w:val="005B6F90"/>
    <w:rsid w:val="005B725F"/>
    <w:rsid w:val="005B78E3"/>
    <w:rsid w:val="005C153F"/>
    <w:rsid w:val="005C46F7"/>
    <w:rsid w:val="005C61C5"/>
    <w:rsid w:val="005D2530"/>
    <w:rsid w:val="005D354E"/>
    <w:rsid w:val="005D5F4D"/>
    <w:rsid w:val="005D6E55"/>
    <w:rsid w:val="005E0EC7"/>
    <w:rsid w:val="005E3FC7"/>
    <w:rsid w:val="005F0340"/>
    <w:rsid w:val="005F0435"/>
    <w:rsid w:val="005F26F2"/>
    <w:rsid w:val="005F3EC7"/>
    <w:rsid w:val="005F754B"/>
    <w:rsid w:val="00601F45"/>
    <w:rsid w:val="00602840"/>
    <w:rsid w:val="00602B01"/>
    <w:rsid w:val="00602C37"/>
    <w:rsid w:val="00605C69"/>
    <w:rsid w:val="006072BB"/>
    <w:rsid w:val="00607579"/>
    <w:rsid w:val="00610E61"/>
    <w:rsid w:val="00611452"/>
    <w:rsid w:val="00627A31"/>
    <w:rsid w:val="006316C7"/>
    <w:rsid w:val="00632F4D"/>
    <w:rsid w:val="006337F4"/>
    <w:rsid w:val="00633DBE"/>
    <w:rsid w:val="006344EB"/>
    <w:rsid w:val="00635B71"/>
    <w:rsid w:val="006448EA"/>
    <w:rsid w:val="00646753"/>
    <w:rsid w:val="00646EB3"/>
    <w:rsid w:val="00647059"/>
    <w:rsid w:val="00651287"/>
    <w:rsid w:val="006527BE"/>
    <w:rsid w:val="0065560B"/>
    <w:rsid w:val="00660B45"/>
    <w:rsid w:val="00666AAC"/>
    <w:rsid w:val="0068193F"/>
    <w:rsid w:val="006819B4"/>
    <w:rsid w:val="00686C96"/>
    <w:rsid w:val="00687062"/>
    <w:rsid w:val="0068711E"/>
    <w:rsid w:val="0069044F"/>
    <w:rsid w:val="00692D80"/>
    <w:rsid w:val="00692F2C"/>
    <w:rsid w:val="00693600"/>
    <w:rsid w:val="006955E2"/>
    <w:rsid w:val="006A7F68"/>
    <w:rsid w:val="006B0736"/>
    <w:rsid w:val="006B0A3E"/>
    <w:rsid w:val="006B1B0C"/>
    <w:rsid w:val="006B210A"/>
    <w:rsid w:val="006B302A"/>
    <w:rsid w:val="006B4D96"/>
    <w:rsid w:val="006B70A3"/>
    <w:rsid w:val="006C1914"/>
    <w:rsid w:val="006C628A"/>
    <w:rsid w:val="006C631C"/>
    <w:rsid w:val="006D66E7"/>
    <w:rsid w:val="006D7F08"/>
    <w:rsid w:val="006E7C85"/>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3325D"/>
    <w:rsid w:val="00733B90"/>
    <w:rsid w:val="00734D78"/>
    <w:rsid w:val="007379CE"/>
    <w:rsid w:val="00741959"/>
    <w:rsid w:val="007475F3"/>
    <w:rsid w:val="007521D3"/>
    <w:rsid w:val="007549D8"/>
    <w:rsid w:val="00763947"/>
    <w:rsid w:val="007662B7"/>
    <w:rsid w:val="0076765A"/>
    <w:rsid w:val="00771151"/>
    <w:rsid w:val="00774FC3"/>
    <w:rsid w:val="0077677B"/>
    <w:rsid w:val="007820C2"/>
    <w:rsid w:val="00783077"/>
    <w:rsid w:val="00790008"/>
    <w:rsid w:val="007913F6"/>
    <w:rsid w:val="0079174B"/>
    <w:rsid w:val="007921AE"/>
    <w:rsid w:val="00794853"/>
    <w:rsid w:val="00795D96"/>
    <w:rsid w:val="007A0CEA"/>
    <w:rsid w:val="007A1768"/>
    <w:rsid w:val="007A249F"/>
    <w:rsid w:val="007A4F86"/>
    <w:rsid w:val="007A5561"/>
    <w:rsid w:val="007B042B"/>
    <w:rsid w:val="007B20B6"/>
    <w:rsid w:val="007B4255"/>
    <w:rsid w:val="007B4BB9"/>
    <w:rsid w:val="007B5DEA"/>
    <w:rsid w:val="007C5370"/>
    <w:rsid w:val="007D5B95"/>
    <w:rsid w:val="007D5C61"/>
    <w:rsid w:val="007D7E5B"/>
    <w:rsid w:val="007E78D3"/>
    <w:rsid w:val="007E78ED"/>
    <w:rsid w:val="007E7D5C"/>
    <w:rsid w:val="007F03BF"/>
    <w:rsid w:val="007F0508"/>
    <w:rsid w:val="007F1A55"/>
    <w:rsid w:val="007F29D8"/>
    <w:rsid w:val="007F5F4D"/>
    <w:rsid w:val="007F7F4E"/>
    <w:rsid w:val="008016D7"/>
    <w:rsid w:val="008023B2"/>
    <w:rsid w:val="00810E1F"/>
    <w:rsid w:val="00811920"/>
    <w:rsid w:val="0081302F"/>
    <w:rsid w:val="008171B9"/>
    <w:rsid w:val="00825083"/>
    <w:rsid w:val="00825D3A"/>
    <w:rsid w:val="008262AD"/>
    <w:rsid w:val="0082793F"/>
    <w:rsid w:val="00833593"/>
    <w:rsid w:val="0083768F"/>
    <w:rsid w:val="00842105"/>
    <w:rsid w:val="008422A0"/>
    <w:rsid w:val="008442F6"/>
    <w:rsid w:val="008446DE"/>
    <w:rsid w:val="00845DBF"/>
    <w:rsid w:val="008464F9"/>
    <w:rsid w:val="00847DEC"/>
    <w:rsid w:val="00854D4A"/>
    <w:rsid w:val="00863A0C"/>
    <w:rsid w:val="00866064"/>
    <w:rsid w:val="00870AB9"/>
    <w:rsid w:val="00871ED7"/>
    <w:rsid w:val="008729CA"/>
    <w:rsid w:val="00873548"/>
    <w:rsid w:val="00873556"/>
    <w:rsid w:val="00873F95"/>
    <w:rsid w:val="00877562"/>
    <w:rsid w:val="008776C8"/>
    <w:rsid w:val="0087793D"/>
    <w:rsid w:val="00884F14"/>
    <w:rsid w:val="00893B81"/>
    <w:rsid w:val="00897E2E"/>
    <w:rsid w:val="008A135E"/>
    <w:rsid w:val="008A20ED"/>
    <w:rsid w:val="008A31B8"/>
    <w:rsid w:val="008B5A3C"/>
    <w:rsid w:val="008C1858"/>
    <w:rsid w:val="008C2044"/>
    <w:rsid w:val="008C25AC"/>
    <w:rsid w:val="008C7E9D"/>
    <w:rsid w:val="008D0FBF"/>
    <w:rsid w:val="008D1578"/>
    <w:rsid w:val="008D39B7"/>
    <w:rsid w:val="008E0D20"/>
    <w:rsid w:val="008E3906"/>
    <w:rsid w:val="008E5F5F"/>
    <w:rsid w:val="008E7A29"/>
    <w:rsid w:val="008F22AE"/>
    <w:rsid w:val="008F3F88"/>
    <w:rsid w:val="00901366"/>
    <w:rsid w:val="00906289"/>
    <w:rsid w:val="009202E0"/>
    <w:rsid w:val="009223D1"/>
    <w:rsid w:val="00924F96"/>
    <w:rsid w:val="00927E47"/>
    <w:rsid w:val="00933B32"/>
    <w:rsid w:val="009340D6"/>
    <w:rsid w:val="009349C1"/>
    <w:rsid w:val="0093506B"/>
    <w:rsid w:val="00936C3B"/>
    <w:rsid w:val="00937614"/>
    <w:rsid w:val="009419C0"/>
    <w:rsid w:val="00942448"/>
    <w:rsid w:val="009442A4"/>
    <w:rsid w:val="00944AAD"/>
    <w:rsid w:val="0095166B"/>
    <w:rsid w:val="00953255"/>
    <w:rsid w:val="00954227"/>
    <w:rsid w:val="00957B66"/>
    <w:rsid w:val="0096497B"/>
    <w:rsid w:val="00964B62"/>
    <w:rsid w:val="00967F80"/>
    <w:rsid w:val="00972FB6"/>
    <w:rsid w:val="009770D0"/>
    <w:rsid w:val="009902A8"/>
    <w:rsid w:val="0099051B"/>
    <w:rsid w:val="00990F1B"/>
    <w:rsid w:val="00994CD2"/>
    <w:rsid w:val="00996388"/>
    <w:rsid w:val="009A15E4"/>
    <w:rsid w:val="009A1799"/>
    <w:rsid w:val="009A22D9"/>
    <w:rsid w:val="009A325D"/>
    <w:rsid w:val="009A4D4D"/>
    <w:rsid w:val="009B6EA4"/>
    <w:rsid w:val="009C239A"/>
    <w:rsid w:val="009C247F"/>
    <w:rsid w:val="009D2F89"/>
    <w:rsid w:val="009D69C4"/>
    <w:rsid w:val="009E178C"/>
    <w:rsid w:val="009E2D7E"/>
    <w:rsid w:val="009E44D7"/>
    <w:rsid w:val="009F018A"/>
    <w:rsid w:val="009F4FD1"/>
    <w:rsid w:val="009F683C"/>
    <w:rsid w:val="00A01C21"/>
    <w:rsid w:val="00A02F8D"/>
    <w:rsid w:val="00A0560B"/>
    <w:rsid w:val="00A10267"/>
    <w:rsid w:val="00A11E12"/>
    <w:rsid w:val="00A1292F"/>
    <w:rsid w:val="00A1754B"/>
    <w:rsid w:val="00A248A5"/>
    <w:rsid w:val="00A33201"/>
    <w:rsid w:val="00A35B42"/>
    <w:rsid w:val="00A404EC"/>
    <w:rsid w:val="00A417D0"/>
    <w:rsid w:val="00A42012"/>
    <w:rsid w:val="00A46586"/>
    <w:rsid w:val="00A5098A"/>
    <w:rsid w:val="00A5424B"/>
    <w:rsid w:val="00A57A38"/>
    <w:rsid w:val="00A57F48"/>
    <w:rsid w:val="00A60C24"/>
    <w:rsid w:val="00A63502"/>
    <w:rsid w:val="00A6537B"/>
    <w:rsid w:val="00A707B7"/>
    <w:rsid w:val="00A73995"/>
    <w:rsid w:val="00A7629F"/>
    <w:rsid w:val="00A76B23"/>
    <w:rsid w:val="00A83C28"/>
    <w:rsid w:val="00A84928"/>
    <w:rsid w:val="00A852A4"/>
    <w:rsid w:val="00A866BA"/>
    <w:rsid w:val="00A86D2D"/>
    <w:rsid w:val="00A87B0E"/>
    <w:rsid w:val="00A953BF"/>
    <w:rsid w:val="00AA159D"/>
    <w:rsid w:val="00AA3756"/>
    <w:rsid w:val="00AA426F"/>
    <w:rsid w:val="00AB1868"/>
    <w:rsid w:val="00AB1A60"/>
    <w:rsid w:val="00AB3E26"/>
    <w:rsid w:val="00AB5EED"/>
    <w:rsid w:val="00AB7753"/>
    <w:rsid w:val="00AC2D75"/>
    <w:rsid w:val="00AC53A7"/>
    <w:rsid w:val="00AD15CA"/>
    <w:rsid w:val="00AD2EF6"/>
    <w:rsid w:val="00AD66E4"/>
    <w:rsid w:val="00AE3D5C"/>
    <w:rsid w:val="00AE4B96"/>
    <w:rsid w:val="00AE5C0F"/>
    <w:rsid w:val="00AF30A9"/>
    <w:rsid w:val="00AF5F63"/>
    <w:rsid w:val="00B00829"/>
    <w:rsid w:val="00B019E3"/>
    <w:rsid w:val="00B0713C"/>
    <w:rsid w:val="00B12C45"/>
    <w:rsid w:val="00B14016"/>
    <w:rsid w:val="00B14B43"/>
    <w:rsid w:val="00B220E6"/>
    <w:rsid w:val="00B222D6"/>
    <w:rsid w:val="00B2308D"/>
    <w:rsid w:val="00B26FDA"/>
    <w:rsid w:val="00B43DE5"/>
    <w:rsid w:val="00B46745"/>
    <w:rsid w:val="00B53A27"/>
    <w:rsid w:val="00B54BE9"/>
    <w:rsid w:val="00B61073"/>
    <w:rsid w:val="00B61E32"/>
    <w:rsid w:val="00B658FE"/>
    <w:rsid w:val="00B669C0"/>
    <w:rsid w:val="00B66C43"/>
    <w:rsid w:val="00B72E48"/>
    <w:rsid w:val="00B73E64"/>
    <w:rsid w:val="00B76D4D"/>
    <w:rsid w:val="00B839D8"/>
    <w:rsid w:val="00B86A0C"/>
    <w:rsid w:val="00B87355"/>
    <w:rsid w:val="00B9111A"/>
    <w:rsid w:val="00B96CFE"/>
    <w:rsid w:val="00BA2888"/>
    <w:rsid w:val="00BA4D45"/>
    <w:rsid w:val="00BA6714"/>
    <w:rsid w:val="00BB0B09"/>
    <w:rsid w:val="00BB13CE"/>
    <w:rsid w:val="00BB31DD"/>
    <w:rsid w:val="00BB5486"/>
    <w:rsid w:val="00BB770D"/>
    <w:rsid w:val="00BB7A41"/>
    <w:rsid w:val="00BB7E37"/>
    <w:rsid w:val="00BD5A17"/>
    <w:rsid w:val="00BD5A38"/>
    <w:rsid w:val="00BE1280"/>
    <w:rsid w:val="00BE37C5"/>
    <w:rsid w:val="00BE62D3"/>
    <w:rsid w:val="00BF1097"/>
    <w:rsid w:val="00BF3444"/>
    <w:rsid w:val="00BF3BD6"/>
    <w:rsid w:val="00BF573F"/>
    <w:rsid w:val="00C05104"/>
    <w:rsid w:val="00C12507"/>
    <w:rsid w:val="00C138D1"/>
    <w:rsid w:val="00C144A8"/>
    <w:rsid w:val="00C14649"/>
    <w:rsid w:val="00C15675"/>
    <w:rsid w:val="00C16E43"/>
    <w:rsid w:val="00C217F8"/>
    <w:rsid w:val="00C21BF3"/>
    <w:rsid w:val="00C2279B"/>
    <w:rsid w:val="00C22F02"/>
    <w:rsid w:val="00C22F4D"/>
    <w:rsid w:val="00C255ED"/>
    <w:rsid w:val="00C30C8C"/>
    <w:rsid w:val="00C3168D"/>
    <w:rsid w:val="00C31C51"/>
    <w:rsid w:val="00C32817"/>
    <w:rsid w:val="00C32CA3"/>
    <w:rsid w:val="00C346E5"/>
    <w:rsid w:val="00C3504F"/>
    <w:rsid w:val="00C373C2"/>
    <w:rsid w:val="00C42C59"/>
    <w:rsid w:val="00C45DE1"/>
    <w:rsid w:val="00C57215"/>
    <w:rsid w:val="00C57747"/>
    <w:rsid w:val="00C6067A"/>
    <w:rsid w:val="00C6216E"/>
    <w:rsid w:val="00C64ECE"/>
    <w:rsid w:val="00C66579"/>
    <w:rsid w:val="00C67FF1"/>
    <w:rsid w:val="00C71BE1"/>
    <w:rsid w:val="00C732DE"/>
    <w:rsid w:val="00C732E0"/>
    <w:rsid w:val="00C8409B"/>
    <w:rsid w:val="00C86CF0"/>
    <w:rsid w:val="00C86D1A"/>
    <w:rsid w:val="00C87CC8"/>
    <w:rsid w:val="00C9283D"/>
    <w:rsid w:val="00C934E1"/>
    <w:rsid w:val="00C9746B"/>
    <w:rsid w:val="00CA0024"/>
    <w:rsid w:val="00CA2409"/>
    <w:rsid w:val="00CA4742"/>
    <w:rsid w:val="00CB2650"/>
    <w:rsid w:val="00CB2837"/>
    <w:rsid w:val="00CC4775"/>
    <w:rsid w:val="00CC6E58"/>
    <w:rsid w:val="00CD122D"/>
    <w:rsid w:val="00CD384B"/>
    <w:rsid w:val="00CD4C86"/>
    <w:rsid w:val="00CD587D"/>
    <w:rsid w:val="00CD7765"/>
    <w:rsid w:val="00CD7D95"/>
    <w:rsid w:val="00CE61B7"/>
    <w:rsid w:val="00CE6F16"/>
    <w:rsid w:val="00CE721C"/>
    <w:rsid w:val="00CE739F"/>
    <w:rsid w:val="00CF1DA6"/>
    <w:rsid w:val="00CF26E5"/>
    <w:rsid w:val="00CF54DD"/>
    <w:rsid w:val="00CF5585"/>
    <w:rsid w:val="00CF5E57"/>
    <w:rsid w:val="00D0019C"/>
    <w:rsid w:val="00D114E7"/>
    <w:rsid w:val="00D11ADC"/>
    <w:rsid w:val="00D11B54"/>
    <w:rsid w:val="00D15086"/>
    <w:rsid w:val="00D171F7"/>
    <w:rsid w:val="00D21417"/>
    <w:rsid w:val="00D2262A"/>
    <w:rsid w:val="00D233BF"/>
    <w:rsid w:val="00D265DD"/>
    <w:rsid w:val="00D279FD"/>
    <w:rsid w:val="00D30BCF"/>
    <w:rsid w:val="00D35048"/>
    <w:rsid w:val="00D4292A"/>
    <w:rsid w:val="00D44E0B"/>
    <w:rsid w:val="00D476A4"/>
    <w:rsid w:val="00D51EF6"/>
    <w:rsid w:val="00D56B63"/>
    <w:rsid w:val="00D56F7C"/>
    <w:rsid w:val="00D63679"/>
    <w:rsid w:val="00D64D3F"/>
    <w:rsid w:val="00D74681"/>
    <w:rsid w:val="00D75196"/>
    <w:rsid w:val="00D80827"/>
    <w:rsid w:val="00D859D2"/>
    <w:rsid w:val="00D91B28"/>
    <w:rsid w:val="00D92965"/>
    <w:rsid w:val="00D931E0"/>
    <w:rsid w:val="00D93497"/>
    <w:rsid w:val="00D95845"/>
    <w:rsid w:val="00D95D2C"/>
    <w:rsid w:val="00D965C7"/>
    <w:rsid w:val="00DA028B"/>
    <w:rsid w:val="00DA0B36"/>
    <w:rsid w:val="00DA583E"/>
    <w:rsid w:val="00DB0D2C"/>
    <w:rsid w:val="00DB1EF3"/>
    <w:rsid w:val="00DB2275"/>
    <w:rsid w:val="00DB2677"/>
    <w:rsid w:val="00DB4B6A"/>
    <w:rsid w:val="00DB7405"/>
    <w:rsid w:val="00DB7DAA"/>
    <w:rsid w:val="00DC0AAD"/>
    <w:rsid w:val="00DC3538"/>
    <w:rsid w:val="00DC5089"/>
    <w:rsid w:val="00DC560F"/>
    <w:rsid w:val="00DC6E62"/>
    <w:rsid w:val="00DC7DB2"/>
    <w:rsid w:val="00DD56F3"/>
    <w:rsid w:val="00DE3F8D"/>
    <w:rsid w:val="00DE6C59"/>
    <w:rsid w:val="00DE7561"/>
    <w:rsid w:val="00DE7E80"/>
    <w:rsid w:val="00DF41E7"/>
    <w:rsid w:val="00DF64FF"/>
    <w:rsid w:val="00E052C1"/>
    <w:rsid w:val="00E13094"/>
    <w:rsid w:val="00E130A8"/>
    <w:rsid w:val="00E15387"/>
    <w:rsid w:val="00E17141"/>
    <w:rsid w:val="00E20468"/>
    <w:rsid w:val="00E21652"/>
    <w:rsid w:val="00E21FCF"/>
    <w:rsid w:val="00E23D98"/>
    <w:rsid w:val="00E23FD0"/>
    <w:rsid w:val="00E300EC"/>
    <w:rsid w:val="00E302D6"/>
    <w:rsid w:val="00E31202"/>
    <w:rsid w:val="00E313A6"/>
    <w:rsid w:val="00E3310A"/>
    <w:rsid w:val="00E33BEA"/>
    <w:rsid w:val="00E34FDE"/>
    <w:rsid w:val="00E363AC"/>
    <w:rsid w:val="00E36E28"/>
    <w:rsid w:val="00E378AE"/>
    <w:rsid w:val="00E41AAC"/>
    <w:rsid w:val="00E42307"/>
    <w:rsid w:val="00E42651"/>
    <w:rsid w:val="00E43176"/>
    <w:rsid w:val="00E455A0"/>
    <w:rsid w:val="00E45711"/>
    <w:rsid w:val="00E513F2"/>
    <w:rsid w:val="00E51AE7"/>
    <w:rsid w:val="00E525AD"/>
    <w:rsid w:val="00E5450E"/>
    <w:rsid w:val="00E549E4"/>
    <w:rsid w:val="00E54E9D"/>
    <w:rsid w:val="00E61331"/>
    <w:rsid w:val="00E61577"/>
    <w:rsid w:val="00E61EB1"/>
    <w:rsid w:val="00E64022"/>
    <w:rsid w:val="00E643D6"/>
    <w:rsid w:val="00E64A1F"/>
    <w:rsid w:val="00E74BC5"/>
    <w:rsid w:val="00E8045E"/>
    <w:rsid w:val="00E80B4B"/>
    <w:rsid w:val="00E81FC2"/>
    <w:rsid w:val="00E86072"/>
    <w:rsid w:val="00E90FE2"/>
    <w:rsid w:val="00E9144A"/>
    <w:rsid w:val="00E9316A"/>
    <w:rsid w:val="00E94D26"/>
    <w:rsid w:val="00E9703A"/>
    <w:rsid w:val="00EA17C9"/>
    <w:rsid w:val="00EA2AC4"/>
    <w:rsid w:val="00EA2FB0"/>
    <w:rsid w:val="00EA403D"/>
    <w:rsid w:val="00EA6292"/>
    <w:rsid w:val="00EA6A69"/>
    <w:rsid w:val="00EB0188"/>
    <w:rsid w:val="00EB1160"/>
    <w:rsid w:val="00EB143F"/>
    <w:rsid w:val="00EB664A"/>
    <w:rsid w:val="00EB7B09"/>
    <w:rsid w:val="00EC00C1"/>
    <w:rsid w:val="00EC0EF0"/>
    <w:rsid w:val="00EC6289"/>
    <w:rsid w:val="00ED4B35"/>
    <w:rsid w:val="00ED66D5"/>
    <w:rsid w:val="00EE31A6"/>
    <w:rsid w:val="00EE5400"/>
    <w:rsid w:val="00EE63E4"/>
    <w:rsid w:val="00EF5CF1"/>
    <w:rsid w:val="00EF7539"/>
    <w:rsid w:val="00F0024A"/>
    <w:rsid w:val="00F00DF8"/>
    <w:rsid w:val="00F01DFF"/>
    <w:rsid w:val="00F0400C"/>
    <w:rsid w:val="00F07F63"/>
    <w:rsid w:val="00F1399C"/>
    <w:rsid w:val="00F177DB"/>
    <w:rsid w:val="00F20CAE"/>
    <w:rsid w:val="00F210DB"/>
    <w:rsid w:val="00F26BA1"/>
    <w:rsid w:val="00F27B6A"/>
    <w:rsid w:val="00F32A59"/>
    <w:rsid w:val="00F43963"/>
    <w:rsid w:val="00F44A2D"/>
    <w:rsid w:val="00F46C9E"/>
    <w:rsid w:val="00F500D3"/>
    <w:rsid w:val="00F50958"/>
    <w:rsid w:val="00F5341F"/>
    <w:rsid w:val="00F62E55"/>
    <w:rsid w:val="00F64CCA"/>
    <w:rsid w:val="00F65385"/>
    <w:rsid w:val="00F6667D"/>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A1D16"/>
    <w:rsid w:val="00FA5C3D"/>
    <w:rsid w:val="00FA630D"/>
    <w:rsid w:val="00FB00CA"/>
    <w:rsid w:val="00FB3A5B"/>
    <w:rsid w:val="00FB4935"/>
    <w:rsid w:val="00FB5357"/>
    <w:rsid w:val="00FB5447"/>
    <w:rsid w:val="00FB577C"/>
    <w:rsid w:val="00FB5C32"/>
    <w:rsid w:val="00FB6A53"/>
    <w:rsid w:val="00FC0949"/>
    <w:rsid w:val="00FC2592"/>
    <w:rsid w:val="00FC374B"/>
    <w:rsid w:val="00FC3CCA"/>
    <w:rsid w:val="00FC3F49"/>
    <w:rsid w:val="00FD3215"/>
    <w:rsid w:val="00FD7F75"/>
    <w:rsid w:val="00FE14FD"/>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2">
    <w:name w:val="heading 2"/>
    <w:basedOn w:val="Normal"/>
    <w:next w:val="Normal"/>
    <w:link w:val="Heading2Char"/>
    <w:qFormat/>
    <w:rsid w:val="00DB7DAA"/>
    <w:pPr>
      <w:keepNext/>
      <w:spacing w:after="0" w:line="240" w:lineRule="auto"/>
      <w:jc w:val="both"/>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qFormat/>
    <w:rsid w:val="00DB7DAA"/>
    <w:pPr>
      <w:keepNext/>
      <w:spacing w:after="0" w:line="240" w:lineRule="auto"/>
      <w:jc w:val="center"/>
      <w:outlineLvl w:val="3"/>
    </w:pPr>
    <w:rPr>
      <w:rFonts w:ascii="Times New Roman" w:eastAsia="Times New Roman" w:hAnsi="Times New Roman" w:cs="Times New Roman"/>
      <w:sz w:val="28"/>
      <w:szCs w:val="20"/>
      <w:lang w:eastAsia="en-US"/>
    </w:rPr>
  </w:style>
  <w:style w:type="paragraph" w:styleId="Heading5">
    <w:name w:val="heading 5"/>
    <w:basedOn w:val="Normal"/>
    <w:next w:val="Normal"/>
    <w:link w:val="Heading5Char"/>
    <w:qFormat/>
    <w:rsid w:val="00DB7DAA"/>
    <w:pPr>
      <w:keepNext/>
      <w:spacing w:after="0" w:line="240" w:lineRule="auto"/>
      <w:outlineLvl w:val="4"/>
    </w:pPr>
    <w:rPr>
      <w:rFonts w:ascii="Times New Roman" w:eastAsia="Times New Roman" w:hAnsi="Times New Roman" w:cs="Times New Roman"/>
      <w:sz w:val="24"/>
      <w:szCs w:val="20"/>
      <w:lang w:eastAsia="en-US"/>
    </w:rPr>
  </w:style>
  <w:style w:type="paragraph" w:styleId="Heading6">
    <w:name w:val="heading 6"/>
    <w:basedOn w:val="Normal"/>
    <w:next w:val="Normal"/>
    <w:link w:val="Heading6Char"/>
    <w:qFormat/>
    <w:rsid w:val="00DB7DAA"/>
    <w:pPr>
      <w:keepNext/>
      <w:spacing w:after="0" w:line="360" w:lineRule="auto"/>
      <w:jc w:val="both"/>
      <w:outlineLvl w:val="5"/>
    </w:pPr>
    <w:rPr>
      <w:rFonts w:ascii="Times New Roman" w:eastAsia="Times New Roman" w:hAnsi="Times New Roman" w:cs="Times New Roman"/>
      <w:sz w:val="24"/>
      <w:szCs w:val="20"/>
      <w:lang w:eastAsia="en-US"/>
    </w:rPr>
  </w:style>
  <w:style w:type="paragraph" w:styleId="Heading7">
    <w:name w:val="heading 7"/>
    <w:basedOn w:val="Normal"/>
    <w:next w:val="Normal"/>
    <w:link w:val="Heading7Char"/>
    <w:qFormat/>
    <w:rsid w:val="00DB7DAA"/>
    <w:pPr>
      <w:keepNext/>
      <w:spacing w:after="0" w:line="360" w:lineRule="auto"/>
      <w:jc w:val="center"/>
      <w:outlineLvl w:val="6"/>
    </w:pPr>
    <w:rPr>
      <w:rFonts w:ascii="Times New Roman" w:eastAsia="Times New Roman" w:hAnsi="Times New Roman" w:cs="Times New Roman"/>
      <w:b/>
      <w:sz w:val="40"/>
      <w:szCs w:val="20"/>
      <w:lang w:eastAsia="en-US"/>
    </w:rPr>
  </w:style>
  <w:style w:type="paragraph" w:styleId="Heading8">
    <w:name w:val="heading 8"/>
    <w:basedOn w:val="Normal"/>
    <w:next w:val="Normal"/>
    <w:link w:val="Heading8Char"/>
    <w:qFormat/>
    <w:rsid w:val="00DB7DAA"/>
    <w:pPr>
      <w:keepNext/>
      <w:spacing w:after="0" w:line="360" w:lineRule="auto"/>
      <w:jc w:val="right"/>
      <w:outlineLvl w:val="7"/>
    </w:pPr>
    <w:rPr>
      <w:rFonts w:ascii="Times New Roman" w:eastAsia="Times New Roman" w:hAnsi="Times New Roman" w:cs="Times New Roman"/>
      <w:b/>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aliases w:val=" Diagrama Diagrama Diagrama Diagrama Diagrama"/>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aliases w:val=" Diagrama Diagrama Diagrama Diagrama Diagrama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ist Paragraph Red,Table of contents numbered,List Paragraph21,List Paragraph2,Sąrašo pastraipa1,List Paragraph111,Buletai,lp1,Bullet 1,Use Case List Paragraph,Paragraph,Lentele"/>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aliases w:val="Alna"/>
    <w:basedOn w:val="DefaultParagraphFont"/>
    <w:uiPriority w:val="99"/>
    <w:rsid w:val="00191CC4"/>
    <w:rPr>
      <w:rFonts w:cs="Times New Roman"/>
      <w:color w:val="0000FF"/>
      <w:u w:val="single"/>
    </w:rPr>
  </w:style>
  <w:style w:type="table" w:styleId="TableGrid">
    <w:name w:val="Table Grid"/>
    <w:basedOn w:val="TableNormal"/>
    <w:uiPriority w:val="3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aliases w:val="Numbering Char,ERP-List Paragraph Char,List Paragraph11 Char,Bullet EY Char,List Paragraph Red Char,Table of contents numbered Char,List Paragraph21 Char,List Paragraph2 Char,Sąrašo pastraipa1 Char,List Paragraph111 Char,Buletai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rsid w:val="0007613B"/>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rsid w:val="00DB7DAA"/>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sid w:val="00DB7DAA"/>
    <w:rPr>
      <w:rFonts w:ascii="Times New Roman" w:eastAsia="Times New Roman" w:hAnsi="Times New Roman" w:cs="Times New Roman"/>
      <w:sz w:val="28"/>
      <w:szCs w:val="20"/>
      <w:lang w:eastAsia="en-US"/>
    </w:rPr>
  </w:style>
  <w:style w:type="character" w:customStyle="1" w:styleId="Heading5Char">
    <w:name w:val="Heading 5 Char"/>
    <w:basedOn w:val="DefaultParagraphFont"/>
    <w:link w:val="Heading5"/>
    <w:rsid w:val="00DB7DAA"/>
    <w:rPr>
      <w:rFonts w:ascii="Times New Roman" w:eastAsia="Times New Roman" w:hAnsi="Times New Roman" w:cs="Times New Roman"/>
      <w:sz w:val="24"/>
      <w:szCs w:val="20"/>
      <w:lang w:eastAsia="en-US"/>
    </w:rPr>
  </w:style>
  <w:style w:type="character" w:customStyle="1" w:styleId="Heading6Char">
    <w:name w:val="Heading 6 Char"/>
    <w:basedOn w:val="DefaultParagraphFont"/>
    <w:link w:val="Heading6"/>
    <w:rsid w:val="00DB7DAA"/>
    <w:rPr>
      <w:rFonts w:ascii="Times New Roman" w:eastAsia="Times New Roman" w:hAnsi="Times New Roman" w:cs="Times New Roman"/>
      <w:sz w:val="24"/>
      <w:szCs w:val="20"/>
      <w:lang w:eastAsia="en-US"/>
    </w:rPr>
  </w:style>
  <w:style w:type="character" w:customStyle="1" w:styleId="Heading7Char">
    <w:name w:val="Heading 7 Char"/>
    <w:basedOn w:val="DefaultParagraphFont"/>
    <w:link w:val="Heading7"/>
    <w:rsid w:val="00DB7DAA"/>
    <w:rPr>
      <w:rFonts w:ascii="Times New Roman" w:eastAsia="Times New Roman" w:hAnsi="Times New Roman" w:cs="Times New Roman"/>
      <w:b/>
      <w:sz w:val="40"/>
      <w:szCs w:val="20"/>
      <w:lang w:eastAsia="en-US"/>
    </w:rPr>
  </w:style>
  <w:style w:type="character" w:customStyle="1" w:styleId="Heading8Char">
    <w:name w:val="Heading 8 Char"/>
    <w:basedOn w:val="DefaultParagraphFont"/>
    <w:link w:val="Heading8"/>
    <w:rsid w:val="00DB7DAA"/>
    <w:rPr>
      <w:rFonts w:ascii="Times New Roman" w:eastAsia="Times New Roman" w:hAnsi="Times New Roman" w:cs="Times New Roman"/>
      <w:b/>
      <w:sz w:val="24"/>
      <w:szCs w:val="20"/>
      <w:lang w:eastAsia="en-US"/>
    </w:rPr>
  </w:style>
  <w:style w:type="paragraph" w:styleId="CommentSubject">
    <w:name w:val="annotation subject"/>
    <w:basedOn w:val="CommentText"/>
    <w:next w:val="CommentText"/>
    <w:link w:val="CommentSubjectChar"/>
    <w:unhideWhenUsed/>
    <w:rsid w:val="00DB7DAA"/>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rsid w:val="00DB7DAA"/>
    <w:rPr>
      <w:rFonts w:ascii="Times New Roman" w:eastAsia="Times New Roman" w:hAnsi="Times New Roman" w:cs="Times New Roman"/>
      <w:b/>
      <w:bCs/>
      <w:sz w:val="20"/>
      <w:szCs w:val="20"/>
      <w:lang w:val="ru-RU" w:eastAsia="en-US"/>
    </w:rPr>
  </w:style>
  <w:style w:type="numbering" w:customStyle="1" w:styleId="Sraonra2">
    <w:name w:val="Sąrašo nėra2"/>
    <w:next w:val="NoList"/>
    <w:uiPriority w:val="99"/>
    <w:semiHidden/>
    <w:unhideWhenUsed/>
    <w:rsid w:val="00DB7DAA"/>
  </w:style>
  <w:style w:type="paragraph" w:customStyle="1" w:styleId="3">
    <w:name w:val="Стиль3"/>
    <w:basedOn w:val="Normal"/>
    <w:rsid w:val="00DB7DAA"/>
    <w:pPr>
      <w:spacing w:after="0" w:line="240" w:lineRule="auto"/>
      <w:jc w:val="center"/>
    </w:pPr>
    <w:rPr>
      <w:rFonts w:ascii="Times New Roman" w:eastAsia="Times New Roman" w:hAnsi="Times New Roman" w:cs="Times New Roman"/>
      <w:sz w:val="24"/>
      <w:szCs w:val="20"/>
      <w:lang w:val="en-GB" w:eastAsia="en-US"/>
    </w:rPr>
  </w:style>
  <w:style w:type="paragraph" w:styleId="BodyTextIndent">
    <w:name w:val="Body Text Indent"/>
    <w:basedOn w:val="Normal"/>
    <w:link w:val="BodyTextIndentChar"/>
    <w:rsid w:val="00DB7DAA"/>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BodyTextIndentChar">
    <w:name w:val="Body Text Indent Char"/>
    <w:basedOn w:val="DefaultParagraphFont"/>
    <w:link w:val="BodyTextIndent"/>
    <w:rsid w:val="00DB7DAA"/>
    <w:rPr>
      <w:rFonts w:ascii="Times New Roman" w:eastAsia="Times New Roman" w:hAnsi="Times New Roman" w:cs="Times New Roman"/>
      <w:sz w:val="24"/>
      <w:szCs w:val="20"/>
      <w:lang w:eastAsia="en-US"/>
    </w:rPr>
  </w:style>
  <w:style w:type="paragraph" w:styleId="BodyTextIndent3">
    <w:name w:val="Body Text Indent 3"/>
    <w:basedOn w:val="Normal"/>
    <w:link w:val="BodyTextIndent3Char"/>
    <w:rsid w:val="00DB7DAA"/>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BodyTextIndent3Char">
    <w:name w:val="Body Text Indent 3 Char"/>
    <w:basedOn w:val="DefaultParagraphFont"/>
    <w:link w:val="BodyTextIndent3"/>
    <w:rsid w:val="00DB7DAA"/>
    <w:rPr>
      <w:rFonts w:ascii="Times New Roman" w:eastAsia="Times New Roman" w:hAnsi="Times New Roman" w:cs="Times New Roman"/>
      <w:sz w:val="24"/>
      <w:szCs w:val="20"/>
      <w:lang w:eastAsia="en-US"/>
    </w:rPr>
  </w:style>
  <w:style w:type="paragraph" w:styleId="BodyText2">
    <w:name w:val="Body Text 2"/>
    <w:basedOn w:val="Normal"/>
    <w:link w:val="BodyText2Char"/>
    <w:rsid w:val="00DB7DAA"/>
    <w:pPr>
      <w:spacing w:after="0" w:line="240" w:lineRule="auto"/>
      <w:jc w:val="center"/>
    </w:pPr>
    <w:rPr>
      <w:rFonts w:ascii="Times New Roman" w:eastAsia="Times New Roman" w:hAnsi="Times New Roman" w:cs="Times New Roman"/>
      <w:b/>
      <w:sz w:val="40"/>
      <w:szCs w:val="20"/>
      <w:lang w:eastAsia="en-US"/>
    </w:rPr>
  </w:style>
  <w:style w:type="character" w:customStyle="1" w:styleId="BodyText2Char">
    <w:name w:val="Body Text 2 Char"/>
    <w:basedOn w:val="DefaultParagraphFont"/>
    <w:link w:val="BodyText2"/>
    <w:rsid w:val="00DB7DAA"/>
    <w:rPr>
      <w:rFonts w:ascii="Times New Roman" w:eastAsia="Times New Roman" w:hAnsi="Times New Roman" w:cs="Times New Roman"/>
      <w:b/>
      <w:sz w:val="40"/>
      <w:szCs w:val="20"/>
      <w:lang w:eastAsia="en-US"/>
    </w:rPr>
  </w:style>
  <w:style w:type="paragraph" w:customStyle="1" w:styleId="NumPar1">
    <w:name w:val="NumPar 1"/>
    <w:basedOn w:val="Normal"/>
    <w:next w:val="Normal"/>
    <w:rsid w:val="00DB7DAA"/>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DiagramaDiagramaDiagrama">
    <w:name w:val="Diagrama Diagrama Diagrama"/>
    <w:basedOn w:val="Normal"/>
    <w:rsid w:val="00DB7DAA"/>
    <w:pPr>
      <w:spacing w:after="160" w:line="240" w:lineRule="exact"/>
    </w:pPr>
    <w:rPr>
      <w:rFonts w:ascii="Tahoma" w:eastAsia="Times New Roman" w:hAnsi="Tahoma" w:cs="Times New Roman"/>
      <w:sz w:val="20"/>
      <w:szCs w:val="20"/>
      <w:lang w:val="en-US" w:eastAsia="en-US"/>
    </w:rPr>
  </w:style>
  <w:style w:type="paragraph" w:customStyle="1" w:styleId="Pagrindinistekstas1">
    <w:name w:val="Pagrindinis tekstas1"/>
    <w:rsid w:val="00DB7DA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rsid w:val="00DB7DAA"/>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DB7DA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DB7DA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Preformatted">
    <w:name w:val="HTML Preformatted"/>
    <w:basedOn w:val="Normal"/>
    <w:link w:val="HTMLPreformattedChar"/>
    <w:rsid w:val="00DB7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DB7DAA"/>
    <w:rPr>
      <w:rFonts w:ascii="Courier New" w:eastAsia="Times New Roman" w:hAnsi="Courier New" w:cs="Courier New"/>
      <w:sz w:val="20"/>
      <w:szCs w:val="20"/>
      <w:lang w:eastAsia="lt-LT"/>
    </w:rPr>
  </w:style>
  <w:style w:type="table" w:customStyle="1" w:styleId="Lentelstinklelis4">
    <w:name w:val="Lentelės tinklelis4"/>
    <w:basedOn w:val="TableNormal"/>
    <w:next w:val="TableGrid"/>
    <w:rsid w:val="00DB7DAA"/>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DB7DAA"/>
    <w:rPr>
      <w:sz w:val="24"/>
      <w:lang w:val="lt-LT" w:eastAsia="en-US" w:bidi="ar-SA"/>
    </w:rPr>
  </w:style>
  <w:style w:type="character" w:customStyle="1" w:styleId="DiagramaDiagrama5">
    <w:name w:val="Diagrama Diagrama5"/>
    <w:locked/>
    <w:rsid w:val="00DB7DAA"/>
    <w:rPr>
      <w:sz w:val="24"/>
      <w:lang w:val="lt-LT" w:eastAsia="en-US" w:bidi="ar-SA"/>
    </w:rPr>
  </w:style>
  <w:style w:type="paragraph" w:customStyle="1" w:styleId="Linija">
    <w:name w:val="Linija"/>
    <w:basedOn w:val="MAZAS"/>
    <w:rsid w:val="00DB7DAA"/>
    <w:pPr>
      <w:ind w:firstLine="0"/>
      <w:jc w:val="center"/>
    </w:pPr>
    <w:rPr>
      <w:color w:val="auto"/>
      <w:sz w:val="12"/>
      <w:szCs w:val="12"/>
    </w:rPr>
  </w:style>
  <w:style w:type="character" w:customStyle="1" w:styleId="parahead1">
    <w:name w:val="parahead1"/>
    <w:rsid w:val="00DB7DAA"/>
    <w:rPr>
      <w:rFonts w:ascii="Verdana" w:hAnsi="Verdana" w:hint="default"/>
      <w:b/>
      <w:bCs/>
      <w:color w:val="000000"/>
      <w:sz w:val="17"/>
      <w:szCs w:val="17"/>
    </w:rPr>
  </w:style>
  <w:style w:type="character" w:styleId="FollowedHyperlink">
    <w:name w:val="FollowedHyperlink"/>
    <w:rsid w:val="00DB7DAA"/>
    <w:rPr>
      <w:color w:val="800080"/>
      <w:u w:val="single"/>
    </w:rPr>
  </w:style>
  <w:style w:type="paragraph" w:customStyle="1" w:styleId="Dok1">
    <w:name w:val="Dok1"/>
    <w:basedOn w:val="Normal"/>
    <w:rsid w:val="00DB7DAA"/>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DB7DAA"/>
    <w:pPr>
      <w:spacing w:after="0" w:line="240" w:lineRule="auto"/>
    </w:pPr>
    <w:rPr>
      <w:rFonts w:ascii="Helvetica" w:eastAsia="ヒラギノ角ゴ Pro W3" w:hAnsi="Helvetica" w:cs="Times New Roman"/>
      <w:color w:val="000000"/>
      <w:sz w:val="24"/>
      <w:szCs w:val="20"/>
      <w:lang w:eastAsia="en-US"/>
    </w:rPr>
  </w:style>
  <w:style w:type="paragraph" w:customStyle="1" w:styleId="Body2">
    <w:name w:val="Body 2"/>
    <w:rsid w:val="00DB7D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TableNormal"/>
    <w:next w:val="TableGrid"/>
    <w:rsid w:val="00DB7DA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B7DA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B7DA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DB7DAA"/>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B7DAA"/>
    <w:pPr>
      <w:spacing w:after="0" w:line="240" w:lineRule="auto"/>
    </w:pPr>
  </w:style>
  <w:style w:type="paragraph" w:customStyle="1" w:styleId="BodyText20">
    <w:name w:val="Body Text2"/>
    <w:rsid w:val="00933B32"/>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eastAsia="en-US"/>
    </w:rPr>
  </w:style>
  <w:style w:type="paragraph" w:customStyle="1" w:styleId="Statja">
    <w:name w:val="Statja"/>
    <w:basedOn w:val="Normal"/>
    <w:rsid w:val="00933B32"/>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15580460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javascrip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na.cesonyte@ism.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52B63-48F5-4265-977C-D2206E270A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3A5F82-DD13-42E6-B355-28826B377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590C57-80CD-45DB-B27F-EF2B6A7B2AC4}">
  <ds:schemaRefs>
    <ds:schemaRef ds:uri="http://schemas.openxmlformats.org/officeDocument/2006/bibliography"/>
  </ds:schemaRefs>
</ds:datastoreItem>
</file>

<file path=customXml/itemProps4.xml><?xml version="1.0" encoding="utf-8"?>
<ds:datastoreItem xmlns:ds="http://schemas.openxmlformats.org/officeDocument/2006/customXml" ds:itemID="{2F28F957-6B35-4B79-8DC8-078A6D39F5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7027</Words>
  <Characters>40056</Characters>
  <Application>Microsoft Office Word</Application>
  <DocSecurity>0</DocSecurity>
  <Lines>333</Lines>
  <Paragraphs>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Lina Česonytė</cp:lastModifiedBy>
  <cp:revision>5</cp:revision>
  <cp:lastPrinted>2019-03-04T13:54:00Z</cp:lastPrinted>
  <dcterms:created xsi:type="dcterms:W3CDTF">2025-09-24T13:37:00Z</dcterms:created>
  <dcterms:modified xsi:type="dcterms:W3CDTF">2025-09-25T12:06:00Z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SIP_Label_fc169b65-f46a-4265-b5a1-5f9adb1dee0c_Enabled">
    <vt:lpwstr>true</vt:lpwstr>
  </property>
  <property fmtid="{D5CDD505-2E9C-101B-9397-08002B2CF9AE}" pid="4" name="MSIP_Label_fc169b65-f46a-4265-b5a1-5f9adb1dee0c_SetDate">
    <vt:lpwstr>2025-07-29T12:35:51Z</vt:lpwstr>
  </property>
  <property fmtid="{D5CDD505-2E9C-101B-9397-08002B2CF9AE}" pid="5" name="MSIP_Label_fc169b65-f46a-4265-b5a1-5f9adb1dee0c_Method">
    <vt:lpwstr>Standard</vt:lpwstr>
  </property>
  <property fmtid="{D5CDD505-2E9C-101B-9397-08002B2CF9AE}" pid="6" name="MSIP_Label_fc169b65-f46a-4265-b5a1-5f9adb1dee0c_Name">
    <vt:lpwstr>defa4170-0d19-0005-0004-bc88714345d2</vt:lpwstr>
  </property>
  <property fmtid="{D5CDD505-2E9C-101B-9397-08002B2CF9AE}" pid="7" name="MSIP_Label_fc169b65-f46a-4265-b5a1-5f9adb1dee0c_SiteId">
    <vt:lpwstr>9ad8e586-ef09-4504-a3db-4f7ea34a4883</vt:lpwstr>
  </property>
  <property fmtid="{D5CDD505-2E9C-101B-9397-08002B2CF9AE}" pid="8" name="MSIP_Label_fc169b65-f46a-4265-b5a1-5f9adb1dee0c_ActionId">
    <vt:lpwstr>2141580b-f2a8-489b-b512-1584c228e04f</vt:lpwstr>
  </property>
  <property fmtid="{D5CDD505-2E9C-101B-9397-08002B2CF9AE}" pid="9" name="MSIP_Label_fc169b65-f46a-4265-b5a1-5f9adb1dee0c_ContentBits">
    <vt:lpwstr>0</vt:lpwstr>
  </property>
  <property fmtid="{D5CDD505-2E9C-101B-9397-08002B2CF9AE}" pid="10" name="MSIP_Label_fc169b65-f46a-4265-b5a1-5f9adb1dee0c_Tag">
    <vt:lpwstr>10, 3, 0, 1</vt:lpwstr>
  </property>
</Properties>
</file>